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29D" w:rsidRPr="004046FC" w:rsidRDefault="0062629D" w:rsidP="004046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62629D" w:rsidRPr="004046FC" w:rsidRDefault="0062629D" w:rsidP="004046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>СЕМИКАРАКОРСКИЙ РАЙОН РОСТОВСКАЯ ОБЛАСТЬ</w:t>
      </w:r>
    </w:p>
    <w:p w:rsidR="0062629D" w:rsidRPr="004046FC" w:rsidRDefault="0062629D" w:rsidP="004046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62629D" w:rsidRPr="004046FC" w:rsidRDefault="0062629D" w:rsidP="004046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2629D" w:rsidRPr="004046FC" w:rsidRDefault="0062629D" w:rsidP="00404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26.12.2016</w:t>
      </w:r>
      <w:r w:rsidR="00111C7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046FC">
        <w:rPr>
          <w:rFonts w:ascii="Times New Roman" w:hAnsi="Times New Roman" w:cs="Times New Roman"/>
          <w:sz w:val="28"/>
          <w:szCs w:val="28"/>
        </w:rPr>
        <w:t xml:space="preserve">год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046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46FC">
        <w:rPr>
          <w:rFonts w:ascii="Times New Roman" w:hAnsi="Times New Roman" w:cs="Times New Roman"/>
          <w:sz w:val="28"/>
          <w:szCs w:val="28"/>
        </w:rPr>
        <w:t xml:space="preserve">№  </w:t>
      </w:r>
      <w:r>
        <w:rPr>
          <w:rFonts w:ascii="Times New Roman" w:hAnsi="Times New Roman" w:cs="Times New Roman"/>
          <w:sz w:val="28"/>
          <w:szCs w:val="28"/>
        </w:rPr>
        <w:t>253</w:t>
      </w:r>
      <w:proofErr w:type="gramEnd"/>
      <w:r w:rsidRPr="004046F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046FC">
        <w:rPr>
          <w:rFonts w:ascii="Times New Roman" w:hAnsi="Times New Roman" w:cs="Times New Roman"/>
          <w:sz w:val="28"/>
          <w:szCs w:val="28"/>
        </w:rPr>
        <w:t>х.</w:t>
      </w:r>
      <w:r w:rsidR="00111C7D">
        <w:rPr>
          <w:rFonts w:ascii="Times New Roman" w:hAnsi="Times New Roman" w:cs="Times New Roman"/>
          <w:sz w:val="28"/>
          <w:szCs w:val="28"/>
        </w:rPr>
        <w:t xml:space="preserve"> </w:t>
      </w:r>
      <w:r w:rsidRPr="004046FC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62629D" w:rsidRPr="004046FC" w:rsidRDefault="0062629D" w:rsidP="00404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C321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>О создании и организации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46FC">
        <w:rPr>
          <w:rFonts w:ascii="Times New Roman" w:hAnsi="Times New Roman" w:cs="Times New Roman"/>
          <w:sz w:val="28"/>
          <w:szCs w:val="28"/>
        </w:rPr>
        <w:t>учебно- консультационного пункта</w:t>
      </w:r>
    </w:p>
    <w:p w:rsidR="0062629D" w:rsidRPr="004046FC" w:rsidRDefault="0062629D" w:rsidP="004046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>по обучению неработающего населения в области гражданской обороны и защиты от чрезвычайных ситуаций.</w:t>
      </w:r>
    </w:p>
    <w:p w:rsidR="0062629D" w:rsidRPr="004046FC" w:rsidRDefault="0062629D" w:rsidP="004046F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2629D" w:rsidRPr="004046FC" w:rsidRDefault="0062629D" w:rsidP="004046FC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06.10.2003г. №131- ФЗ «Об общих принципах организации местного самоуправления в Российской Федерации», от 21.12.1994г. № 68-ФЗ «О защите населения и территорий от чрезвычайных ситуаций природного и техногенного характера», Постановлениями Правительства Российской Федерации  от 02.11.2000г. № 841 «Об утверждении Положения об организации обучения населения в области гражданской обороны»,  от 04.09.2003г. № 547 «О подготовке населения в области защиты от чрезвычайных  ситуаций природного и техногенного характера», в целях подготовки и обучения населения Большемечетновского сельского поселения в области гражданской обороны, защиты от чрезвычайных ситуаций природного и техногенного характера, пожарной безопасности: </w:t>
      </w:r>
    </w:p>
    <w:p w:rsidR="0062629D" w:rsidRPr="004046FC" w:rsidRDefault="0062629D" w:rsidP="004046FC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>Создать учебно-консультационный пункт по гражданской обороне и чрезвычайным ситуациям в помещении Администрации Большемечетновского сельского поселения</w:t>
      </w:r>
    </w:p>
    <w:p w:rsidR="0062629D" w:rsidRPr="004046FC" w:rsidRDefault="0062629D" w:rsidP="004046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>Утвердить Положение об учебно-консультационном пункте по гражданской обороне и чрезвычайным ситуациям (Приложение 1).</w:t>
      </w:r>
    </w:p>
    <w:p w:rsidR="0062629D" w:rsidRDefault="0062629D" w:rsidP="004046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>Назначить ответственным</w:t>
      </w:r>
      <w:r>
        <w:rPr>
          <w:rFonts w:ascii="Times New Roman" w:hAnsi="Times New Roman" w:cs="Times New Roman"/>
          <w:sz w:val="28"/>
          <w:szCs w:val="28"/>
        </w:rPr>
        <w:t xml:space="preserve"> лицом</w:t>
      </w:r>
      <w:r w:rsidRPr="004046FC">
        <w:rPr>
          <w:rFonts w:ascii="Times New Roman" w:hAnsi="Times New Roman" w:cs="Times New Roman"/>
          <w:sz w:val="28"/>
          <w:szCs w:val="28"/>
        </w:rPr>
        <w:t xml:space="preserve"> за организацию работы учебно-консультационного пункта главного специалиста Администрации Большемечетновского сельского поселения.</w:t>
      </w:r>
    </w:p>
    <w:p w:rsidR="0062629D" w:rsidRPr="004046FC" w:rsidRDefault="0062629D" w:rsidP="004046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№39 от 14.04.2006 года считать утратившим силу.</w:t>
      </w:r>
    </w:p>
    <w:p w:rsidR="0062629D" w:rsidRPr="004046FC" w:rsidRDefault="0062629D" w:rsidP="004046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>Контроль за исполнением постановления оставляю за собой.</w:t>
      </w:r>
    </w:p>
    <w:p w:rsidR="0062629D" w:rsidRPr="004046FC" w:rsidRDefault="0062629D" w:rsidP="004046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4046FC">
        <w:rPr>
          <w:rFonts w:ascii="Times New Roman" w:hAnsi="Times New Roman" w:cs="Times New Roman"/>
          <w:sz w:val="28"/>
          <w:szCs w:val="28"/>
        </w:rPr>
        <w:t xml:space="preserve"> Большемечетновского</w:t>
      </w:r>
      <w:proofErr w:type="gramEnd"/>
      <w:r w:rsidRPr="004046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29D" w:rsidRPr="004046FC" w:rsidRDefault="0062629D" w:rsidP="004046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046FC">
        <w:rPr>
          <w:rFonts w:ascii="Times New Roman" w:hAnsi="Times New Roman" w:cs="Times New Roman"/>
          <w:sz w:val="28"/>
          <w:szCs w:val="28"/>
        </w:rPr>
        <w:t xml:space="preserve">ельского поселения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В.И. Волонтырь</w:t>
      </w:r>
    </w:p>
    <w:p w:rsidR="0062629D" w:rsidRPr="004046FC" w:rsidRDefault="0062629D" w:rsidP="004046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ind w:left="5670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ind w:left="5670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 w:rsidRPr="004046FC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62629D" w:rsidRDefault="0062629D" w:rsidP="004B073C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62629D" w:rsidRDefault="0062629D" w:rsidP="004B073C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B07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073C">
        <w:rPr>
          <w:rFonts w:ascii="Times New Roman" w:hAnsi="Times New Roman" w:cs="Times New Roman"/>
          <w:sz w:val="28"/>
          <w:szCs w:val="28"/>
        </w:rPr>
        <w:t>ПОЛОЖЕНИЕ</w:t>
      </w:r>
      <w:r w:rsidRPr="004B073C">
        <w:rPr>
          <w:rFonts w:ascii="Times New Roman" w:hAnsi="Times New Roman" w:cs="Times New Roman"/>
          <w:sz w:val="28"/>
          <w:szCs w:val="28"/>
        </w:rPr>
        <w:br/>
        <w:t>об учебно-консультационном пункте по обучению неработающего населения в области гражданской обороны и защиты от чрезвычайных ситуаций</w:t>
      </w:r>
      <w:r w:rsidRPr="004046FC">
        <w:rPr>
          <w:rFonts w:ascii="Times New Roman" w:hAnsi="Times New Roman" w:cs="Times New Roman"/>
          <w:sz w:val="28"/>
          <w:szCs w:val="28"/>
        </w:rPr>
        <w:t>.</w:t>
      </w:r>
    </w:p>
    <w:p w:rsidR="0062629D" w:rsidRPr="004046FC" w:rsidRDefault="0062629D" w:rsidP="004B073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2629D" w:rsidRPr="004B073C" w:rsidRDefault="0062629D" w:rsidP="004B07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4B073C">
        <w:rPr>
          <w:rFonts w:ascii="Times New Roman" w:hAnsi="Times New Roman" w:cs="Times New Roman"/>
          <w:sz w:val="28"/>
          <w:szCs w:val="28"/>
        </w:rPr>
        <w:t xml:space="preserve">      Общие положения</w:t>
      </w:r>
    </w:p>
    <w:p w:rsidR="0062629D" w:rsidRPr="004046FC" w:rsidRDefault="0062629D" w:rsidP="004046FC">
      <w:pPr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046FC">
        <w:rPr>
          <w:rFonts w:ascii="Times New Roman" w:hAnsi="Times New Roman" w:cs="Times New Roman"/>
          <w:sz w:val="28"/>
          <w:szCs w:val="28"/>
        </w:rPr>
        <w:tab/>
        <w:t xml:space="preserve">УКП по гражданской обороне и чрезвычайным </w:t>
      </w:r>
      <w:proofErr w:type="gramStart"/>
      <w:r w:rsidRPr="004046FC">
        <w:rPr>
          <w:rFonts w:ascii="Times New Roman" w:hAnsi="Times New Roman" w:cs="Times New Roman"/>
          <w:sz w:val="28"/>
          <w:szCs w:val="28"/>
        </w:rPr>
        <w:t>ситуациям  предназначен</w:t>
      </w:r>
      <w:proofErr w:type="gramEnd"/>
      <w:r w:rsidRPr="004046FC">
        <w:rPr>
          <w:rFonts w:ascii="Times New Roman" w:hAnsi="Times New Roman" w:cs="Times New Roman"/>
          <w:sz w:val="28"/>
          <w:szCs w:val="28"/>
        </w:rPr>
        <w:t xml:space="preserve"> для обучения населения, не занятого в производстве и сфере обслуживания (неработающего населения). </w:t>
      </w:r>
      <w:r w:rsidRPr="004046FC">
        <w:rPr>
          <w:rFonts w:ascii="Times New Roman" w:hAnsi="Times New Roman" w:cs="Times New Roman"/>
          <w:sz w:val="28"/>
          <w:szCs w:val="28"/>
        </w:rPr>
        <w:br/>
      </w:r>
      <w:r w:rsidRPr="004046FC">
        <w:rPr>
          <w:rFonts w:ascii="Times New Roman" w:hAnsi="Times New Roman" w:cs="Times New Roman"/>
          <w:sz w:val="28"/>
          <w:szCs w:val="28"/>
        </w:rPr>
        <w:tab/>
      </w:r>
    </w:p>
    <w:p w:rsidR="0062629D" w:rsidRPr="004046FC" w:rsidRDefault="0062629D" w:rsidP="004046FC">
      <w:pPr>
        <w:ind w:left="-284" w:firstLine="708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i/>
          <w:iCs/>
          <w:sz w:val="28"/>
          <w:szCs w:val="28"/>
        </w:rPr>
        <w:t>Главная цель создания УКП</w:t>
      </w:r>
      <w:r w:rsidRPr="004046FC">
        <w:rPr>
          <w:rFonts w:ascii="Times New Roman" w:hAnsi="Times New Roman" w:cs="Times New Roman"/>
          <w:sz w:val="28"/>
          <w:szCs w:val="28"/>
        </w:rPr>
        <w:t xml:space="preserve"> – обеспечение необходимых условий для подготовки и обучения неработающего населения </w:t>
      </w:r>
      <w:proofErr w:type="gramStart"/>
      <w:r w:rsidRPr="004046FC">
        <w:rPr>
          <w:rFonts w:ascii="Times New Roman" w:hAnsi="Times New Roman" w:cs="Times New Roman"/>
          <w:sz w:val="28"/>
          <w:szCs w:val="28"/>
        </w:rPr>
        <w:t>по  вопросам</w:t>
      </w:r>
      <w:proofErr w:type="gramEnd"/>
      <w:r w:rsidRPr="004046FC">
        <w:rPr>
          <w:rFonts w:ascii="Times New Roman" w:hAnsi="Times New Roman" w:cs="Times New Roman"/>
          <w:sz w:val="28"/>
          <w:szCs w:val="28"/>
        </w:rPr>
        <w:t xml:space="preserve"> гражданской обороны и защиты населения от чрезвычайных ситуаций (ГОЧС) по месту жительства. </w:t>
      </w:r>
    </w:p>
    <w:p w:rsidR="0062629D" w:rsidRPr="004046FC" w:rsidRDefault="0062629D" w:rsidP="004046FC">
      <w:pPr>
        <w:ind w:left="-284"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4046FC">
        <w:rPr>
          <w:rFonts w:ascii="Times New Roman" w:hAnsi="Times New Roman" w:cs="Times New Roman"/>
          <w:i/>
          <w:iCs/>
          <w:sz w:val="28"/>
          <w:szCs w:val="28"/>
        </w:rPr>
        <w:t>Основными задачами УКП являются:</w:t>
      </w:r>
    </w:p>
    <w:p w:rsidR="0062629D" w:rsidRPr="004046FC" w:rsidRDefault="0062629D" w:rsidP="004046FC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- организация обучения неработающего населения; </w:t>
      </w:r>
    </w:p>
    <w:p w:rsidR="0062629D" w:rsidRPr="004046FC" w:rsidRDefault="0062629D" w:rsidP="004046FC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- выработка практических навыков действий в условиях чрезвычайных ситуаций мирного и военного времени;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повышение уровня морально-психологического состояния населения в условиях угрозы и возникновения чрезвычайных ситуаций, а также при ликвидации их последствий;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пропаганда важности и необходимости всех мероприятий гражданской обороны и чрезвычайных ситуаций в современных условиях. </w:t>
      </w:r>
    </w:p>
    <w:p w:rsidR="0062629D" w:rsidRPr="004046FC" w:rsidRDefault="0062629D" w:rsidP="004046FC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br/>
      </w:r>
      <w:r w:rsidRPr="004046FC">
        <w:rPr>
          <w:rFonts w:ascii="Times New Roman" w:hAnsi="Times New Roman" w:cs="Times New Roman"/>
          <w:sz w:val="28"/>
          <w:szCs w:val="28"/>
        </w:rPr>
        <w:tab/>
        <w:t xml:space="preserve">Создают, оснащают и организуют деятельность УКП на соответствующей территории органы местного самоуправления. Методическое руководство осуществляют органы, специально уполномоченные решать задачи в области гражданской обороны и </w:t>
      </w:r>
      <w:proofErr w:type="gramStart"/>
      <w:r w:rsidRPr="004046FC">
        <w:rPr>
          <w:rFonts w:ascii="Times New Roman" w:hAnsi="Times New Roman" w:cs="Times New Roman"/>
          <w:sz w:val="28"/>
          <w:szCs w:val="28"/>
        </w:rPr>
        <w:t>предупреждения</w:t>
      </w:r>
      <w:proofErr w:type="gramEnd"/>
      <w:r w:rsidRPr="004046FC">
        <w:rPr>
          <w:rFonts w:ascii="Times New Roman" w:hAnsi="Times New Roman" w:cs="Times New Roman"/>
          <w:sz w:val="28"/>
          <w:szCs w:val="28"/>
        </w:rPr>
        <w:t xml:space="preserve"> и ликвидации чрезвычайных ситуаций. </w:t>
      </w:r>
      <w:r w:rsidRPr="004046FC">
        <w:rPr>
          <w:rFonts w:ascii="Times New Roman" w:hAnsi="Times New Roman" w:cs="Times New Roman"/>
          <w:sz w:val="28"/>
          <w:szCs w:val="28"/>
        </w:rPr>
        <w:br/>
      </w:r>
      <w:r w:rsidRPr="004046FC">
        <w:rPr>
          <w:rFonts w:ascii="Times New Roman" w:hAnsi="Times New Roman" w:cs="Times New Roman"/>
          <w:sz w:val="28"/>
          <w:szCs w:val="28"/>
        </w:rPr>
        <w:tab/>
        <w:t xml:space="preserve">Количество УКП и их размещение определяется постановлением (распоряжением) главы муниципального образования. УКП должны размещаться в специально отведенных для них помещениях. При невозможности выделить отдельные помещения УКП могут временно размещаться и проводить плановые мероприятия в других, наиболее часто посещаемых неработающим населением помещениях (административных зданиях сельских поселений, комнатах здоровья, методических и технических кабинетах, культурно-просветительских учреждениях и др.).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Один УКП должен обслуживать не более 1500 человек неработающего населения.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Организационная структура УКП может быть различной в зависимости от </w:t>
      </w:r>
      <w:r w:rsidRPr="004046FC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финансовых возможностей муниципального образования,  количества проживающего в нем  неработающего населения. </w:t>
      </w:r>
      <w:r w:rsidRPr="004046FC">
        <w:rPr>
          <w:rFonts w:ascii="Times New Roman" w:hAnsi="Times New Roman" w:cs="Times New Roman"/>
          <w:sz w:val="28"/>
          <w:szCs w:val="28"/>
        </w:rPr>
        <w:br/>
      </w:r>
      <w:r w:rsidRPr="004046FC">
        <w:rPr>
          <w:rFonts w:ascii="Times New Roman" w:hAnsi="Times New Roman" w:cs="Times New Roman"/>
          <w:i/>
          <w:iCs/>
          <w:sz w:val="28"/>
          <w:szCs w:val="28"/>
        </w:rPr>
        <w:t>В состав УКП могут входить:</w:t>
      </w:r>
      <w:r w:rsidRPr="004046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29D" w:rsidRPr="004046FC" w:rsidRDefault="0062629D" w:rsidP="004046FC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- начальник УКП; </w:t>
      </w:r>
    </w:p>
    <w:p w:rsidR="0062629D" w:rsidRPr="004046FC" w:rsidRDefault="0062629D" w:rsidP="004046FC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- 1-2 организатора (консультанта). </w:t>
      </w:r>
    </w:p>
    <w:p w:rsidR="0062629D" w:rsidRPr="004046FC" w:rsidRDefault="0062629D" w:rsidP="004046FC">
      <w:pPr>
        <w:spacing w:after="0"/>
        <w:ind w:left="-284" w:firstLine="708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Начальник УКП, как правило, должен быть штатным. Организатор (консультант) может быть штатным, работать по совместительству, или на общественных началах.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Финансовые и материальные расходы, связанные с организацией работы УКП, оплата труда сотрудников руководителей занятий, производятся за счет средств муниципального образования. </w:t>
      </w:r>
    </w:p>
    <w:p w:rsidR="0062629D" w:rsidRPr="004046FC" w:rsidRDefault="0062629D" w:rsidP="004046FC">
      <w:pPr>
        <w:spacing w:after="0"/>
        <w:ind w:left="-284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br/>
        <w:t>2.Организация работы</w:t>
      </w:r>
    </w:p>
    <w:p w:rsidR="0062629D" w:rsidRPr="004046FC" w:rsidRDefault="0062629D" w:rsidP="004046FC">
      <w:pPr>
        <w:spacing w:after="0"/>
        <w:ind w:left="-284" w:firstLine="708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Общее руководство подготовкой неработающего населения осуществляет руководитель органа местного самоуправления. Он издает постановление (распоряжение) о создании УКП, в котором определяет: </w:t>
      </w:r>
    </w:p>
    <w:p w:rsidR="0062629D" w:rsidRPr="004046FC" w:rsidRDefault="0062629D" w:rsidP="004046FC">
      <w:pPr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- на какой базе создается УКП;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порядок финансирования и материально-технического обеспечения;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ответственных за работу лиц и другие организационные </w:t>
      </w:r>
      <w:proofErr w:type="gramStart"/>
      <w:r w:rsidRPr="004046FC">
        <w:rPr>
          <w:rFonts w:ascii="Times New Roman" w:hAnsi="Times New Roman" w:cs="Times New Roman"/>
          <w:sz w:val="28"/>
          <w:szCs w:val="28"/>
        </w:rPr>
        <w:t>вопросы;</w:t>
      </w:r>
      <w:r w:rsidRPr="004046FC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4046FC">
        <w:rPr>
          <w:rFonts w:ascii="Times New Roman" w:hAnsi="Times New Roman" w:cs="Times New Roman"/>
          <w:sz w:val="28"/>
          <w:szCs w:val="28"/>
        </w:rPr>
        <w:t xml:space="preserve"> место расположения УКП и других помещений, используемых для подготовки неработающего населения;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порядок работы УКП;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организацию проведения занятий, консультаций, тренировок; </w:t>
      </w:r>
      <w:r w:rsidRPr="004046FC">
        <w:rPr>
          <w:rFonts w:ascii="Times New Roman" w:hAnsi="Times New Roman" w:cs="Times New Roman"/>
          <w:sz w:val="28"/>
          <w:szCs w:val="28"/>
        </w:rPr>
        <w:br/>
        <w:t>- должностных лиц УКП и лиц, привлекаемых для проведения занятий;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консультаций и других мероприятий по обучению;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другие организационные вопросы. </w:t>
      </w:r>
    </w:p>
    <w:p w:rsidR="0062629D" w:rsidRPr="004046FC" w:rsidRDefault="0062629D" w:rsidP="004046FC">
      <w:pPr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>Обучение населения осуществляется путем:</w:t>
      </w:r>
    </w:p>
    <w:p w:rsidR="0062629D" w:rsidRPr="004046FC" w:rsidRDefault="0062629D" w:rsidP="004B073C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- проведения занятий; </w:t>
      </w:r>
    </w:p>
    <w:p w:rsidR="0062629D" w:rsidRPr="004046FC" w:rsidRDefault="0062629D" w:rsidP="004B073C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- проведения пропагандистских и агитационных мероприятий (бесед, лекций, вечеров вопросов и ответов, консультаций, показов учебных кино- и видеофильмов и др.), проводимых по планам должностных лиц гражданской обороны и РСЧС;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распространения и чтения памяток, листовок, пособий, прослушивания радиопередач и просмотра телепрограмм по тематике гражданской обороны и защиты от чрезвычайных ситуаций;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участия в учениях и тренировках по гражданской обороне и защите от чрезвычайных ситуаций. </w:t>
      </w:r>
      <w:r w:rsidRPr="004046FC">
        <w:rPr>
          <w:rFonts w:ascii="Times New Roman" w:hAnsi="Times New Roman" w:cs="Times New Roman"/>
          <w:sz w:val="28"/>
          <w:szCs w:val="28"/>
        </w:rPr>
        <w:br/>
      </w:r>
      <w:r w:rsidRPr="004046FC">
        <w:rPr>
          <w:rFonts w:ascii="Times New Roman" w:hAnsi="Times New Roman" w:cs="Times New Roman"/>
          <w:sz w:val="28"/>
          <w:szCs w:val="28"/>
        </w:rPr>
        <w:tab/>
        <w:t xml:space="preserve">Основное внимание при обучении неработающего населения обращается на морально-психологическую подготовку, умелые действия в чрезвычайных ситуациях, характерных для мест его проживания, на воспитание у него чувства высокой ответственности за свою подготовку и подготовку своей семьи к защите от чрезвычайных ситуаций мирного и военного времени. </w:t>
      </w:r>
      <w:r w:rsidRPr="004046FC">
        <w:rPr>
          <w:rFonts w:ascii="Times New Roman" w:hAnsi="Times New Roman" w:cs="Times New Roman"/>
          <w:sz w:val="28"/>
          <w:szCs w:val="28"/>
        </w:rPr>
        <w:br/>
      </w:r>
      <w:r w:rsidRPr="004046FC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Обучение населения осуществляется, по возможности, круглогодично. </w:t>
      </w:r>
      <w:r w:rsidRPr="004046FC">
        <w:rPr>
          <w:rFonts w:ascii="Times New Roman" w:hAnsi="Times New Roman" w:cs="Times New Roman"/>
          <w:sz w:val="28"/>
          <w:szCs w:val="28"/>
        </w:rPr>
        <w:br/>
        <w:t>Для проведения занятий обучаемые сводятся в учебные группы, которые создаются из жителей улиц, нескольких домов или подъездов. Оптимальным вариантом является группа из 10-15 человек. При создании учебных групп желательно учитывать возраст, состояние здоровья, уровень подготовки обучаемых по вопросам гражданской обороны и защиты от ЧС.</w:t>
      </w:r>
    </w:p>
    <w:p w:rsidR="0062629D" w:rsidRPr="004046FC" w:rsidRDefault="0062629D" w:rsidP="004046FC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ab/>
        <w:t xml:space="preserve">С учетом местных условий и подготовленности обучаемых тематику занятий ежегодно уточняет глава поселения.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Традиционные формы проведения занятий с данной категорией обучаемых (с учетом возраста и здоровья) могут применяться ограниченно с отдельными группами обучаемых. С подавляющим большинством неработающего населения основными формами занятий являются: </w:t>
      </w:r>
    </w:p>
    <w:p w:rsidR="0062629D" w:rsidRPr="004046FC" w:rsidRDefault="0062629D" w:rsidP="004046FC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- практические занятия;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беседы, викторины;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уроки вопросов и ответов;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просмотр видеоматериалов, прослушивание аудиозаписей. </w:t>
      </w:r>
      <w:r w:rsidRPr="004046FC">
        <w:rPr>
          <w:rFonts w:ascii="Times New Roman" w:hAnsi="Times New Roman" w:cs="Times New Roman"/>
          <w:sz w:val="28"/>
          <w:szCs w:val="28"/>
        </w:rPr>
        <w:br/>
      </w:r>
    </w:p>
    <w:p w:rsidR="0062629D" w:rsidRPr="004046FC" w:rsidRDefault="0062629D" w:rsidP="004046FC">
      <w:pPr>
        <w:ind w:left="-284" w:firstLine="708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Большую часть учебного времени следует отводить практическим занятиям и тренировкам, в ходе которых необходимо отрабатывать действия по сигналам оповещения, правила пользования средствами индивидуальной и коллективной защиты, </w:t>
      </w:r>
      <w:proofErr w:type="spellStart"/>
      <w:r w:rsidRPr="004046FC">
        <w:rPr>
          <w:rFonts w:ascii="Times New Roman" w:hAnsi="Times New Roman" w:cs="Times New Roman"/>
          <w:sz w:val="28"/>
          <w:szCs w:val="28"/>
        </w:rPr>
        <w:t>эвакомероприятия</w:t>
      </w:r>
      <w:proofErr w:type="spellEnd"/>
      <w:r w:rsidRPr="004046FC">
        <w:rPr>
          <w:rFonts w:ascii="Times New Roman" w:hAnsi="Times New Roman" w:cs="Times New Roman"/>
          <w:sz w:val="28"/>
          <w:szCs w:val="28"/>
        </w:rPr>
        <w:t xml:space="preserve">.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жительства. </w:t>
      </w:r>
      <w:r w:rsidRPr="004046FC">
        <w:rPr>
          <w:rFonts w:ascii="Times New Roman" w:hAnsi="Times New Roman" w:cs="Times New Roman"/>
          <w:sz w:val="28"/>
          <w:szCs w:val="28"/>
        </w:rPr>
        <w:br/>
      </w:r>
      <w:r w:rsidRPr="004046FC">
        <w:rPr>
          <w:rFonts w:ascii="Times New Roman" w:hAnsi="Times New Roman" w:cs="Times New Roman"/>
          <w:sz w:val="28"/>
          <w:szCs w:val="28"/>
        </w:rPr>
        <w:tab/>
        <w:t xml:space="preserve"> 3.Оборудование и оснащение</w:t>
      </w:r>
      <w:r w:rsidRPr="004046FC">
        <w:rPr>
          <w:rFonts w:ascii="Times New Roman" w:hAnsi="Times New Roman" w:cs="Times New Roman"/>
          <w:b/>
          <w:bCs/>
          <w:sz w:val="28"/>
          <w:szCs w:val="28"/>
        </w:rPr>
        <w:t>      </w:t>
      </w:r>
    </w:p>
    <w:p w:rsidR="0062629D" w:rsidRPr="004046FC" w:rsidRDefault="0062629D" w:rsidP="004046FC">
      <w:pPr>
        <w:ind w:left="-284" w:firstLine="708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УКП оборудуется в специально отведенном помещении, где есть возможность создать необходимые условия для организации учебного процесса. Должно быть не менее двух комнат: комната (класс) для проведения занятий и консультаций вместимостью 15-20 человек и комната для хранения имущества. Класс обеспечивается необходимым количеством исправной мебели. На видном месте располагается распорядок дня и расписания занятий и консультаций.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Учебно-материальная база УКП включает технические средства обучения, стенды, учебные наглядные пособия, медицинское имущество и средства индивидуальной защиты, учебно-методическую литературу и дидактические материалы. </w:t>
      </w:r>
      <w:r w:rsidRPr="004046FC">
        <w:rPr>
          <w:rFonts w:ascii="Times New Roman" w:hAnsi="Times New Roman" w:cs="Times New Roman"/>
          <w:sz w:val="28"/>
          <w:szCs w:val="28"/>
        </w:rPr>
        <w:br/>
      </w:r>
      <w:r w:rsidRPr="004046FC">
        <w:rPr>
          <w:rFonts w:ascii="Times New Roman" w:hAnsi="Times New Roman" w:cs="Times New Roman"/>
          <w:sz w:val="28"/>
          <w:szCs w:val="28"/>
        </w:rPr>
        <w:tab/>
      </w:r>
      <w:r w:rsidRPr="004046FC">
        <w:rPr>
          <w:rFonts w:ascii="Times New Roman" w:hAnsi="Times New Roman" w:cs="Times New Roman"/>
          <w:i/>
          <w:iCs/>
          <w:sz w:val="28"/>
          <w:szCs w:val="28"/>
        </w:rPr>
        <w:t>Технические средства обучения:</w:t>
      </w:r>
      <w:r w:rsidRPr="004046FC">
        <w:rPr>
          <w:rFonts w:ascii="Times New Roman" w:hAnsi="Times New Roman" w:cs="Times New Roman"/>
          <w:sz w:val="28"/>
          <w:szCs w:val="28"/>
        </w:rPr>
        <w:t xml:space="preserve"> телевизор; видеомагнитофон; </w:t>
      </w:r>
    </w:p>
    <w:p w:rsidR="0062629D" w:rsidRPr="004046FC" w:rsidRDefault="0062629D" w:rsidP="004046FC">
      <w:pPr>
        <w:ind w:left="-284"/>
        <w:rPr>
          <w:rFonts w:ascii="Times New Roman" w:hAnsi="Times New Roman" w:cs="Times New Roman"/>
          <w:i/>
          <w:iCs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ab/>
      </w:r>
      <w:r w:rsidRPr="004046FC">
        <w:rPr>
          <w:rFonts w:ascii="Times New Roman" w:hAnsi="Times New Roman" w:cs="Times New Roman"/>
          <w:i/>
          <w:iCs/>
          <w:sz w:val="28"/>
          <w:szCs w:val="28"/>
        </w:rPr>
        <w:t xml:space="preserve">Класс оборудуется следующими стендами: </w:t>
      </w:r>
    </w:p>
    <w:p w:rsidR="0062629D" w:rsidRPr="004046FC" w:rsidRDefault="0062629D" w:rsidP="004046FC">
      <w:pPr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- классификация чрезвычайных ситуаций;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права и обязанности граждан по ГО и защите от ЧС;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сигналы оповещения и действия по ним;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индивидуальные и коллективные средства защиты;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порядок и правила проведения эвакуации;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действия населения по предупреждению террористических акций. </w:t>
      </w:r>
      <w:r w:rsidRPr="004046FC">
        <w:rPr>
          <w:rFonts w:ascii="Times New Roman" w:hAnsi="Times New Roman" w:cs="Times New Roman"/>
          <w:sz w:val="28"/>
          <w:szCs w:val="28"/>
        </w:rPr>
        <w:br/>
      </w:r>
      <w:r w:rsidRPr="004046FC">
        <w:rPr>
          <w:rFonts w:ascii="Times New Roman" w:hAnsi="Times New Roman" w:cs="Times New Roman"/>
          <w:sz w:val="28"/>
          <w:szCs w:val="28"/>
        </w:rPr>
        <w:lastRenderedPageBreak/>
        <w:t xml:space="preserve">- простейших средств индивидуальной защиты;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аптечка первой медицинской помощи. </w:t>
      </w:r>
    </w:p>
    <w:p w:rsidR="0062629D" w:rsidRPr="004046FC" w:rsidRDefault="0062629D" w:rsidP="004046FC">
      <w:pPr>
        <w:ind w:left="-284" w:firstLine="708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Наглядные пособия должны быть простыми в оформлении, доступны в понимании, должны убеждать людей в реальности защиты от поражений при возникновении чрезвычайных ситуаций, воспитывать высокие морально-психологические качества. Каждый посетивший УКП должен получить конкретную исчерпывающую информацию о возможных ЧС в районе его проживания, местах укрытия и маршрутах следования к ним, адреса пунктов выдачи средств индивидуальной защиты, порядке эвакуации. </w:t>
      </w:r>
    </w:p>
    <w:p w:rsidR="0062629D" w:rsidRPr="004046FC" w:rsidRDefault="0062629D" w:rsidP="004046FC">
      <w:pPr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  4.  Документация УКП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 Постановление (распоряжение) администрации поселения о создании УКП на территории муниципального образования. </w:t>
      </w:r>
    </w:p>
    <w:p w:rsidR="0062629D" w:rsidRPr="004B073C" w:rsidRDefault="0062629D" w:rsidP="004B073C">
      <w:pPr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- Приказ руководителя учреждения, при котором создан УКП, об организации его </w:t>
      </w:r>
      <w:proofErr w:type="gramStart"/>
      <w:r w:rsidRPr="004046FC">
        <w:rPr>
          <w:rFonts w:ascii="Times New Roman" w:hAnsi="Times New Roman" w:cs="Times New Roman"/>
          <w:sz w:val="28"/>
          <w:szCs w:val="28"/>
        </w:rPr>
        <w:t>работы.</w:t>
      </w:r>
      <w:r w:rsidRPr="004046FC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4046FC">
        <w:rPr>
          <w:rFonts w:ascii="Times New Roman" w:hAnsi="Times New Roman" w:cs="Times New Roman"/>
          <w:sz w:val="28"/>
          <w:szCs w:val="28"/>
        </w:rPr>
        <w:t xml:space="preserve">  Положение об УКП.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 План работы УКП на год.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 Распорядок дня работы УКП.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График дежурств по УКП его сотрудников и других привлекаемых для этого лиц.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 Расписания занятий и консультаций на год.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 Журналы учета занятий и консультаций. </w:t>
      </w:r>
      <w:r w:rsidRPr="004046FC">
        <w:rPr>
          <w:rFonts w:ascii="Times New Roman" w:hAnsi="Times New Roman" w:cs="Times New Roman"/>
          <w:sz w:val="28"/>
          <w:szCs w:val="28"/>
        </w:rPr>
        <w:br/>
      </w:r>
      <w:r w:rsidRPr="004046FC">
        <w:rPr>
          <w:rFonts w:ascii="Times New Roman" w:hAnsi="Times New Roman" w:cs="Times New Roman"/>
          <w:b/>
          <w:bCs/>
          <w:sz w:val="28"/>
          <w:szCs w:val="28"/>
        </w:rPr>
        <w:t xml:space="preserve">  5</w:t>
      </w:r>
      <w:r w:rsidRPr="004046FC">
        <w:rPr>
          <w:rFonts w:ascii="Times New Roman" w:hAnsi="Times New Roman" w:cs="Times New Roman"/>
          <w:sz w:val="28"/>
          <w:szCs w:val="28"/>
        </w:rPr>
        <w:t>. Обязанности ответственного (организатора, консультанта) УКП</w:t>
      </w:r>
      <w:r w:rsidRPr="004046FC">
        <w:rPr>
          <w:rFonts w:ascii="Times New Roman" w:hAnsi="Times New Roman" w:cs="Times New Roman"/>
          <w:sz w:val="28"/>
          <w:szCs w:val="28"/>
        </w:rPr>
        <w:br/>
      </w:r>
      <w:r w:rsidRPr="004046FC">
        <w:rPr>
          <w:rFonts w:ascii="Times New Roman" w:hAnsi="Times New Roman" w:cs="Times New Roman"/>
          <w:sz w:val="28"/>
          <w:szCs w:val="28"/>
        </w:rPr>
        <w:tab/>
        <w:t xml:space="preserve">Начальник (организатор, консультант) УКП подчиняется руководителю ГО муниципального образования. Он отвечает за планирование, организацию и </w:t>
      </w:r>
      <w:proofErr w:type="gramStart"/>
      <w:r w:rsidRPr="004046FC">
        <w:rPr>
          <w:rFonts w:ascii="Times New Roman" w:hAnsi="Times New Roman" w:cs="Times New Roman"/>
          <w:sz w:val="28"/>
          <w:szCs w:val="28"/>
        </w:rPr>
        <w:t>ход учебного процесса</w:t>
      </w:r>
      <w:proofErr w:type="gramEnd"/>
      <w:r w:rsidRPr="004046FC">
        <w:rPr>
          <w:rFonts w:ascii="Times New Roman" w:hAnsi="Times New Roman" w:cs="Times New Roman"/>
          <w:sz w:val="28"/>
          <w:szCs w:val="28"/>
        </w:rPr>
        <w:t xml:space="preserve"> и состояние учебно-материальной базы. </w:t>
      </w:r>
    </w:p>
    <w:p w:rsidR="0062629D" w:rsidRPr="004046FC" w:rsidRDefault="0062629D" w:rsidP="004046FC">
      <w:pPr>
        <w:spacing w:after="0"/>
        <w:ind w:left="-284" w:firstLine="708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i/>
          <w:iCs/>
          <w:sz w:val="28"/>
          <w:szCs w:val="28"/>
        </w:rPr>
        <w:t>Начальник обязан</w:t>
      </w:r>
      <w:r w:rsidRPr="004046F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2629D" w:rsidRPr="004046FC" w:rsidRDefault="0062629D" w:rsidP="004046FC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- разрабатывать и вести планирующие, учетные и отчетные документы;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в соответствии с расписанием проводить занятия и консультации в необходимом объеме;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осуществлять контроль за ходом самостоятельного обучения людей и оказывать </w:t>
      </w:r>
    </w:p>
    <w:p w:rsidR="0062629D" w:rsidRPr="004046FC" w:rsidRDefault="0062629D" w:rsidP="004046FC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 xml:space="preserve">индивидуальную помощь обучаемым;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проводить инструктаж руководителей занятий и старших групп;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вести учет подготовки неработающего населения в закрепленном за УКП поселении;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составлять годовой отчет о выполнении плана работы УКП и представлять его главе поселения;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составлять заявки на приобретение учебных и наглядных пособий, технических средств обучения, литературы, организовать их учет, хранение и своевременное списание; </w:t>
      </w:r>
      <w:r w:rsidRPr="004046FC">
        <w:rPr>
          <w:rFonts w:ascii="Times New Roman" w:hAnsi="Times New Roman" w:cs="Times New Roman"/>
          <w:sz w:val="28"/>
          <w:szCs w:val="28"/>
        </w:rPr>
        <w:br/>
        <w:t xml:space="preserve">- следить за содержанием помещения, соблюдением правил пожарной безопасности; </w:t>
      </w:r>
      <w:r w:rsidRPr="004046FC">
        <w:rPr>
          <w:rFonts w:ascii="Times New Roman" w:hAnsi="Times New Roman" w:cs="Times New Roman"/>
          <w:sz w:val="28"/>
          <w:szCs w:val="28"/>
        </w:rPr>
        <w:br/>
      </w:r>
      <w:r w:rsidRPr="004046FC">
        <w:rPr>
          <w:rFonts w:ascii="Times New Roman" w:hAnsi="Times New Roman" w:cs="Times New Roman"/>
          <w:sz w:val="28"/>
          <w:szCs w:val="28"/>
        </w:rPr>
        <w:lastRenderedPageBreak/>
        <w:t xml:space="preserve">- поддерживать постоянное взаимодействие по вопросам обучения с органами управления ГОЧС, УМЦ ГОЧС и курсами ГО. </w:t>
      </w:r>
    </w:p>
    <w:p w:rsidR="0062629D" w:rsidRPr="004046FC" w:rsidRDefault="0062629D" w:rsidP="004046FC">
      <w:pPr>
        <w:ind w:left="-284" w:firstLine="708"/>
        <w:rPr>
          <w:rFonts w:ascii="Times New Roman" w:hAnsi="Times New Roman" w:cs="Times New Roman"/>
          <w:sz w:val="28"/>
          <w:szCs w:val="28"/>
        </w:rPr>
      </w:pPr>
      <w:r w:rsidRPr="004046FC">
        <w:rPr>
          <w:rFonts w:ascii="Times New Roman" w:hAnsi="Times New Roman" w:cs="Times New Roman"/>
          <w:sz w:val="28"/>
          <w:szCs w:val="28"/>
        </w:rPr>
        <w:tab/>
        <w:t xml:space="preserve">Для сотрудников УКП, работающих по совместительству или на общественных началах, обязанности уточняются (разрабатываются применительно к своим штатам) руководителем учреждения, при котором создан УКП. </w:t>
      </w:r>
    </w:p>
    <w:p w:rsidR="0062629D" w:rsidRPr="004046FC" w:rsidRDefault="0062629D" w:rsidP="004046FC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ind w:left="5812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 w:rsidP="004046FC">
      <w:pPr>
        <w:ind w:left="5812"/>
        <w:rPr>
          <w:rFonts w:ascii="Times New Roman" w:hAnsi="Times New Roman" w:cs="Times New Roman"/>
          <w:sz w:val="28"/>
          <w:szCs w:val="28"/>
        </w:rPr>
      </w:pPr>
    </w:p>
    <w:p w:rsidR="0062629D" w:rsidRPr="004046FC" w:rsidRDefault="0062629D">
      <w:pPr>
        <w:rPr>
          <w:rFonts w:ascii="Times New Roman" w:hAnsi="Times New Roman" w:cs="Times New Roman"/>
          <w:sz w:val="28"/>
          <w:szCs w:val="28"/>
        </w:rPr>
      </w:pPr>
    </w:p>
    <w:sectPr w:rsidR="0062629D" w:rsidRPr="004046FC" w:rsidSect="00DD22A9">
      <w:pgSz w:w="11909" w:h="16834"/>
      <w:pgMar w:top="363" w:right="567" w:bottom="851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678E9"/>
    <w:multiLevelType w:val="hybridMultilevel"/>
    <w:tmpl w:val="182A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914B7A"/>
    <w:multiLevelType w:val="hybridMultilevel"/>
    <w:tmpl w:val="0B3E8798"/>
    <w:lvl w:ilvl="0" w:tplc="F3CEEBE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46FC"/>
    <w:rsid w:val="00111C7D"/>
    <w:rsid w:val="001848C2"/>
    <w:rsid w:val="004046FC"/>
    <w:rsid w:val="004B073C"/>
    <w:rsid w:val="004F2E95"/>
    <w:rsid w:val="00506784"/>
    <w:rsid w:val="0062629D"/>
    <w:rsid w:val="009456CA"/>
    <w:rsid w:val="00AF291F"/>
    <w:rsid w:val="00B94118"/>
    <w:rsid w:val="00BA70D9"/>
    <w:rsid w:val="00C3210C"/>
    <w:rsid w:val="00CD72EB"/>
    <w:rsid w:val="00DD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A971A5-7067-4DF9-BEF0-65C909E6F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2E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046FC"/>
    <w:rPr>
      <w:rFonts w:cs="Calibri"/>
      <w:sz w:val="22"/>
      <w:szCs w:val="22"/>
    </w:rPr>
  </w:style>
  <w:style w:type="paragraph" w:styleId="a4">
    <w:name w:val="List Paragraph"/>
    <w:basedOn w:val="a"/>
    <w:uiPriority w:val="99"/>
    <w:qFormat/>
    <w:rsid w:val="004046F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1605</Words>
  <Characters>9155</Characters>
  <Application>Microsoft Office Word</Application>
  <DocSecurity>0</DocSecurity>
  <Lines>76</Lines>
  <Paragraphs>21</Paragraphs>
  <ScaleCrop>false</ScaleCrop>
  <Company>администрация</Company>
  <LinksUpToDate>false</LinksUpToDate>
  <CharactersWithSpaces>10739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9</cp:revision>
  <cp:lastPrinted>2016-12-26T12:14:00Z</cp:lastPrinted>
  <dcterms:created xsi:type="dcterms:W3CDTF">2016-01-19T06:56:00Z</dcterms:created>
  <dcterms:modified xsi:type="dcterms:W3CDTF">2017-01-09T10:04:00Z</dcterms:modified>
</cp:coreProperties>
</file>