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C4F" w:rsidRDefault="00B91C4F" w:rsidP="00D155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B91C4F" w:rsidRDefault="00B91C4F" w:rsidP="002700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B91C4F" w:rsidRDefault="00B91C4F" w:rsidP="002700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B91C4F" w:rsidRDefault="00B91C4F" w:rsidP="00270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C4F" w:rsidRDefault="00B91C4F" w:rsidP="002700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91C4F" w:rsidRDefault="00B91C4F" w:rsidP="002700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C4F" w:rsidRDefault="00B91C4F" w:rsidP="002700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12.09.2017                                         №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130                      х. Большемечетный</w:t>
      </w:r>
    </w:p>
    <w:p w:rsidR="00B91C4F" w:rsidRDefault="00B91C4F" w:rsidP="0027001F">
      <w:pPr>
        <w:spacing w:line="240" w:lineRule="auto"/>
        <w:rPr>
          <w:sz w:val="16"/>
          <w:szCs w:val="16"/>
        </w:rPr>
      </w:pPr>
    </w:p>
    <w:p w:rsidR="00B91C4F" w:rsidRDefault="00B91C4F" w:rsidP="002700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от 25.12.2013 № 181 </w:t>
      </w:r>
    </w:p>
    <w:p w:rsidR="00B91C4F" w:rsidRDefault="00B91C4F" w:rsidP="0027001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муниципальной  программы</w:t>
      </w:r>
    </w:p>
    <w:p w:rsidR="00B91C4F" w:rsidRDefault="00B91C4F" w:rsidP="0027001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«Жилищно-коммунальное хозяйство </w:t>
      </w:r>
      <w:r w:rsidRPr="00B34DD3">
        <w:rPr>
          <w:rFonts w:ascii="Times New Roman" w:hAnsi="Times New Roman" w:cs="Times New Roman"/>
          <w:sz w:val="28"/>
          <w:szCs w:val="28"/>
        </w:rPr>
        <w:t xml:space="preserve"> Больше</w:t>
      </w:r>
      <w:r>
        <w:rPr>
          <w:rFonts w:ascii="Times New Roman" w:hAnsi="Times New Roman" w:cs="Times New Roman"/>
          <w:sz w:val="28"/>
          <w:szCs w:val="28"/>
        </w:rPr>
        <w:t>мечетновского</w:t>
      </w:r>
    </w:p>
    <w:p w:rsidR="00B91C4F" w:rsidRDefault="00B91C4F" w:rsidP="0027001F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B34DD3">
        <w:rPr>
          <w:rFonts w:ascii="Times New Roman" w:hAnsi="Times New Roman" w:cs="Times New Roman"/>
          <w:sz w:val="28"/>
          <w:szCs w:val="28"/>
        </w:rPr>
        <w:t>»</w:t>
      </w:r>
    </w:p>
    <w:p w:rsidR="00B91C4F" w:rsidRDefault="00B91C4F" w:rsidP="002700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1C4F" w:rsidRPr="0027001F" w:rsidRDefault="00B91C4F" w:rsidP="005C6F8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Большемечетновского сельского поселения от 25.12.2013 № 181 «Об утверждении муниципальной программы Большемечетновского сельского поселения «Жилищно-коммунальное хозяйство </w:t>
      </w:r>
      <w:r w:rsidRPr="00B34DD3">
        <w:rPr>
          <w:rFonts w:ascii="Times New Roman" w:hAnsi="Times New Roman" w:cs="Times New Roman"/>
          <w:sz w:val="28"/>
          <w:szCs w:val="28"/>
        </w:rPr>
        <w:t xml:space="preserve"> Больше</w:t>
      </w:r>
      <w:r>
        <w:rPr>
          <w:rFonts w:ascii="Times New Roman" w:hAnsi="Times New Roman" w:cs="Times New Roman"/>
          <w:sz w:val="28"/>
          <w:szCs w:val="28"/>
        </w:rPr>
        <w:t>мечетновского сельского поселения</w:t>
      </w:r>
      <w:r w:rsidRPr="00B34DD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следующей изменения:</w:t>
      </w:r>
    </w:p>
    <w:p w:rsidR="00B91C4F" w:rsidRDefault="00B91C4F" w:rsidP="0027001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паспорте программы пункт «Ресурсное обеспечение муниципальной программы» читать в редакции:</w:t>
      </w:r>
    </w:p>
    <w:p w:rsidR="00B91C4F" w:rsidRDefault="00B91C4F" w:rsidP="0027001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Ind w:w="-106" w:type="dxa"/>
        <w:tblLook w:val="00A0"/>
      </w:tblPr>
      <w:tblGrid>
        <w:gridCol w:w="3794"/>
        <w:gridCol w:w="6379"/>
      </w:tblGrid>
      <w:tr w:rsidR="00B91C4F">
        <w:tc>
          <w:tcPr>
            <w:tcW w:w="3794" w:type="dxa"/>
          </w:tcPr>
          <w:p w:rsidR="00B91C4F" w:rsidRPr="00620A2B" w:rsidRDefault="00B91C4F" w:rsidP="00620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</w:t>
            </w:r>
          </w:p>
          <w:p w:rsidR="00B91C4F" w:rsidRPr="00620A2B" w:rsidRDefault="00B91C4F" w:rsidP="00620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  <w:p w:rsidR="00B91C4F" w:rsidRPr="00620A2B" w:rsidRDefault="00B91C4F" w:rsidP="00620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B91C4F" w:rsidRPr="00620A2B" w:rsidRDefault="00B91C4F" w:rsidP="00620A2B">
            <w:pPr>
              <w:pStyle w:val="NoSpacing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составляет:</w:t>
            </w:r>
          </w:p>
          <w:p w:rsidR="00B91C4F" w:rsidRPr="00620A2B" w:rsidRDefault="00B91C4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2015-2020 годах </w:t>
            </w:r>
            <w:r w:rsidRPr="005C35C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5829,5</w:t>
            </w:r>
            <w:r w:rsidRPr="005C35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B91C4F" w:rsidRPr="00620A2B" w:rsidRDefault="00B91C4F" w:rsidP="006B0D6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местных бюджетов – 5829,5</w:t>
            </w:r>
            <w:r w:rsidRPr="005C35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>тыс.  руб.</w:t>
            </w:r>
          </w:p>
          <w:p w:rsidR="00B91C4F" w:rsidRPr="00620A2B" w:rsidRDefault="00B91C4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 годам:</w:t>
            </w:r>
          </w:p>
          <w:p w:rsidR="00B91C4F" w:rsidRPr="00620A2B" w:rsidRDefault="00B91C4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C4F" w:rsidRPr="00620A2B" w:rsidRDefault="00B91C4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>2015 –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88,7 </w:t>
            </w: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B91C4F" w:rsidRPr="00620A2B" w:rsidRDefault="00B91C4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 xml:space="preserve">2016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1059,5</w:t>
            </w: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       </w:t>
            </w:r>
          </w:p>
          <w:p w:rsidR="00B91C4F" w:rsidRPr="00620A2B" w:rsidRDefault="00B91C4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 xml:space="preserve">2017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1632,1 </w:t>
            </w: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B91C4F" w:rsidRPr="00620A2B" w:rsidRDefault="00B91C4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 xml:space="preserve">2018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687,4</w:t>
            </w: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B91C4F" w:rsidRPr="00620A2B" w:rsidRDefault="00B91C4F" w:rsidP="00620A2B">
            <w:pPr>
              <w:pStyle w:val="NoSpacing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 xml:space="preserve">2019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703,6</w:t>
            </w: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B91C4F" w:rsidRPr="00620A2B" w:rsidRDefault="00B91C4F" w:rsidP="00620A2B">
            <w:pPr>
              <w:pStyle w:val="NoSpacing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620A2B">
              <w:rPr>
                <w:rFonts w:ascii="Times New Roman" w:hAnsi="Times New Roman" w:cs="Times New Roman"/>
                <w:sz w:val="28"/>
                <w:szCs w:val="28"/>
              </w:rPr>
              <w:t>2020 – 1413,3 тыс. руб.</w:t>
            </w:r>
          </w:p>
          <w:p w:rsidR="00B91C4F" w:rsidRPr="00620A2B" w:rsidRDefault="00B91C4F" w:rsidP="00620A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1C4F" w:rsidRDefault="00B91C4F" w:rsidP="002700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7001F">
        <w:rPr>
          <w:rFonts w:ascii="Times New Roman" w:hAnsi="Times New Roman" w:cs="Times New Roman"/>
          <w:sz w:val="28"/>
          <w:szCs w:val="28"/>
        </w:rPr>
        <w:t>1.2. В разделе 8.1. «Благоустройство населенных пунктов Большемечетновского муниципальной программы «Жилищно-коммунальное хозяйство Большемечетновского сельского поселения»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001F">
        <w:rPr>
          <w:rFonts w:ascii="Times New Roman" w:hAnsi="Times New Roman" w:cs="Times New Roman"/>
          <w:sz w:val="28"/>
          <w:szCs w:val="28"/>
        </w:rPr>
        <w:t>читать в редакции:</w:t>
      </w:r>
    </w:p>
    <w:p w:rsidR="00B91C4F" w:rsidRDefault="00B91C4F" w:rsidP="002700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98"/>
        <w:tblW w:w="10173" w:type="dxa"/>
        <w:tblLook w:val="00A0"/>
      </w:tblPr>
      <w:tblGrid>
        <w:gridCol w:w="4219"/>
        <w:gridCol w:w="5954"/>
      </w:tblGrid>
      <w:tr w:rsidR="00B91C4F">
        <w:tc>
          <w:tcPr>
            <w:tcW w:w="4219" w:type="dxa"/>
          </w:tcPr>
          <w:p w:rsidR="00B91C4F" w:rsidRPr="00620A2B" w:rsidRDefault="00B91C4F" w:rsidP="00620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0A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Ресурсное обеспечение подпрограммы  муниципальной программы Большемечетновского сельского поселения</w:t>
            </w:r>
          </w:p>
        </w:tc>
        <w:tc>
          <w:tcPr>
            <w:tcW w:w="5954" w:type="dxa"/>
          </w:tcPr>
          <w:p w:rsidR="00B91C4F" w:rsidRPr="000543B4" w:rsidRDefault="00B91C4F" w:rsidP="00620A2B">
            <w:pPr>
              <w:pStyle w:val="NoSpacing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C4F" w:rsidRPr="000543B4" w:rsidRDefault="00B91C4F" w:rsidP="00620A2B">
            <w:pPr>
              <w:pStyle w:val="NoSpacing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0543B4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составляет:</w:t>
            </w:r>
          </w:p>
          <w:p w:rsidR="00B91C4F" w:rsidRPr="000543B4" w:rsidRDefault="00B91C4F" w:rsidP="00620A2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0543B4">
              <w:rPr>
                <w:rFonts w:ascii="Times New Roman" w:hAnsi="Times New Roman" w:cs="Times New Roman"/>
                <w:sz w:val="28"/>
                <w:szCs w:val="28"/>
              </w:rPr>
              <w:t xml:space="preserve">В 2015-2020 годах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6384,6</w:t>
            </w:r>
            <w:r w:rsidRPr="005C35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43B4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B91C4F" w:rsidRPr="000543B4" w:rsidRDefault="00B91C4F" w:rsidP="00620A2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0543B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B91C4F" w:rsidRPr="000543B4" w:rsidRDefault="00B91C4F" w:rsidP="00620A2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0543B4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–0,0 тыс. руб.</w:t>
            </w:r>
          </w:p>
          <w:p w:rsidR="00B91C4F" w:rsidRPr="000543B4" w:rsidRDefault="00B91C4F" w:rsidP="00620A2B">
            <w:pPr>
              <w:pStyle w:val="NoSpacing"/>
              <w:ind w:left="47"/>
              <w:rPr>
                <w:rFonts w:ascii="Times New Roman" w:hAnsi="Times New Roman" w:cs="Times New Roman"/>
                <w:sz w:val="28"/>
                <w:szCs w:val="28"/>
              </w:rPr>
            </w:pPr>
            <w:r w:rsidRPr="000543B4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местных бюджетов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6384,6</w:t>
            </w:r>
            <w:r w:rsidRPr="005C35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43B4">
              <w:rPr>
                <w:rFonts w:ascii="Times New Roman" w:hAnsi="Times New Roman" w:cs="Times New Roman"/>
                <w:sz w:val="28"/>
                <w:szCs w:val="28"/>
              </w:rPr>
              <w:t>тыс.  руб.</w:t>
            </w:r>
          </w:p>
          <w:p w:rsidR="00B91C4F" w:rsidRPr="000543B4" w:rsidRDefault="00B91C4F" w:rsidP="00620A2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0543B4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 годам:</w:t>
            </w:r>
          </w:p>
          <w:p w:rsidR="00B91C4F" w:rsidRPr="000543B4" w:rsidRDefault="00B91C4F" w:rsidP="00620A2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0543B4">
              <w:rPr>
                <w:rFonts w:ascii="Times New Roman" w:hAnsi="Times New Roman" w:cs="Times New Roman"/>
                <w:sz w:val="28"/>
                <w:szCs w:val="28"/>
              </w:rPr>
              <w:t>2015 – 888,7 тыс. руб.</w:t>
            </w:r>
          </w:p>
          <w:p w:rsidR="00B91C4F" w:rsidRPr="000543B4" w:rsidRDefault="00B91C4F" w:rsidP="00620A2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– 1059,</w:t>
            </w:r>
            <w:r w:rsidRPr="005C35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543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       </w:t>
            </w:r>
          </w:p>
          <w:p w:rsidR="00B91C4F" w:rsidRPr="000543B4" w:rsidRDefault="00B91C4F" w:rsidP="00620A2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1632,1</w:t>
            </w:r>
            <w:r w:rsidRPr="000543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B91C4F" w:rsidRPr="000543B4" w:rsidRDefault="00B91C4F" w:rsidP="00620A2B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– 687,4</w:t>
            </w:r>
            <w:r w:rsidRPr="000543B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B91C4F" w:rsidRPr="000543B4" w:rsidRDefault="00B91C4F" w:rsidP="00620A2B">
            <w:pPr>
              <w:pStyle w:val="NoSpacing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0543B4">
              <w:rPr>
                <w:rFonts w:ascii="Times New Roman" w:hAnsi="Times New Roman" w:cs="Times New Roman"/>
                <w:sz w:val="28"/>
                <w:szCs w:val="28"/>
              </w:rPr>
              <w:t xml:space="preserve">2019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703,6 </w:t>
            </w:r>
            <w:r w:rsidRPr="000543B4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B91C4F" w:rsidRPr="000543B4" w:rsidRDefault="00B91C4F" w:rsidP="000543B4">
            <w:pPr>
              <w:pStyle w:val="NoSpacing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0543B4">
              <w:rPr>
                <w:rFonts w:ascii="Times New Roman" w:hAnsi="Times New Roman" w:cs="Times New Roman"/>
                <w:sz w:val="28"/>
                <w:szCs w:val="28"/>
              </w:rPr>
              <w:t>2020 – 1413,3 тыс. руб.</w:t>
            </w:r>
          </w:p>
        </w:tc>
      </w:tr>
    </w:tbl>
    <w:p w:rsidR="00B91C4F" w:rsidRDefault="00B91C4F" w:rsidP="002700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1C4F" w:rsidRDefault="00B91C4F" w:rsidP="00CB37F4">
      <w:pPr>
        <w:pStyle w:val="msonormalbullet2gif"/>
        <w:spacing w:before="0" w:beforeAutospacing="0" w:after="0" w:afterAutospacing="0" w:line="16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Приложение 1 читать в редакции согласно приложения к данному постановлению.</w:t>
      </w:r>
    </w:p>
    <w:p w:rsidR="00B91C4F" w:rsidRDefault="00B91C4F" w:rsidP="00CB37F4">
      <w:pPr>
        <w:pStyle w:val="msonormalbullet2gif"/>
        <w:spacing w:before="0" w:beforeAutospacing="0" w:after="0" w:afterAutospacing="0" w:line="16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исполнения настоящего постановления возложить на специалиста по благоустройству и ЖКХ Пятакова А.В.</w:t>
      </w:r>
    </w:p>
    <w:p w:rsidR="00B91C4F" w:rsidRDefault="00B91C4F" w:rsidP="0027001F">
      <w:pPr>
        <w:pStyle w:val="msonormalbullet2gif"/>
        <w:ind w:firstLine="709"/>
        <w:rPr>
          <w:sz w:val="28"/>
          <w:szCs w:val="28"/>
        </w:rPr>
      </w:pPr>
    </w:p>
    <w:p w:rsidR="00B91C4F" w:rsidRDefault="00B91C4F" w:rsidP="00D1559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8D6D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Большемечетновского </w:t>
      </w:r>
    </w:p>
    <w:p w:rsidR="00B91C4F" w:rsidRDefault="00B91C4F" w:rsidP="00D1559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       В.И.Волонтырь</w:t>
      </w:r>
    </w:p>
    <w:p w:rsidR="00B91C4F" w:rsidRDefault="00B91C4F" w:rsidP="002700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1C4F" w:rsidRDefault="00B91C4F" w:rsidP="0027001F"/>
    <w:p w:rsidR="00B91C4F" w:rsidRDefault="00B91C4F" w:rsidP="0027001F"/>
    <w:p w:rsidR="00B91C4F" w:rsidRDefault="00B91C4F" w:rsidP="0027001F"/>
    <w:p w:rsidR="00B91C4F" w:rsidRDefault="00B91C4F" w:rsidP="0027001F">
      <w:pPr>
        <w:spacing w:after="0"/>
        <w:sectPr w:rsidR="00B91C4F" w:rsidSect="00D15591">
          <w:pgSz w:w="11907" w:h="16840"/>
          <w:pgMar w:top="851" w:right="709" w:bottom="851" w:left="1276" w:header="709" w:footer="709" w:gutter="0"/>
          <w:cols w:space="720"/>
        </w:sectPr>
      </w:pPr>
    </w:p>
    <w:p w:rsidR="00B91C4F" w:rsidRPr="006C583D" w:rsidRDefault="00B91C4F" w:rsidP="0027001F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C583D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B91C4F" w:rsidRPr="006538A1" w:rsidRDefault="00B91C4F" w:rsidP="0027001F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91C4F" w:rsidRDefault="00B91C4F" w:rsidP="006C58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МЕРОПРИЯТИЙ</w:t>
      </w:r>
    </w:p>
    <w:p w:rsidR="00B91C4F" w:rsidRPr="00C06E4C" w:rsidRDefault="00B91C4F" w:rsidP="006C58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06E4C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B91C4F" w:rsidRDefault="00B91C4F" w:rsidP="006C58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35D5C">
        <w:rPr>
          <w:rFonts w:ascii="Times New Roman" w:hAnsi="Times New Roman" w:cs="Times New Roman"/>
          <w:sz w:val="28"/>
          <w:szCs w:val="28"/>
        </w:rPr>
        <w:t>«ЖИЛИЩНО-КОМНЛЬНОЕ ХОЗЯЙСТВО  БОЛЬШЕМЕЧЕТНОВСКГО СЕЛЬСКОГО ПОСЕЛЕНИЯ»</w:t>
      </w:r>
    </w:p>
    <w:p w:rsidR="00B91C4F" w:rsidRPr="00C06E4C" w:rsidRDefault="00B91C4F" w:rsidP="0027001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09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4"/>
        <w:gridCol w:w="2377"/>
        <w:gridCol w:w="28"/>
        <w:gridCol w:w="6"/>
        <w:gridCol w:w="2398"/>
        <w:gridCol w:w="34"/>
        <w:gridCol w:w="24"/>
        <w:gridCol w:w="1110"/>
        <w:gridCol w:w="1418"/>
        <w:gridCol w:w="72"/>
        <w:gridCol w:w="879"/>
        <w:gridCol w:w="41"/>
        <w:gridCol w:w="1039"/>
        <w:gridCol w:w="95"/>
        <w:gridCol w:w="985"/>
        <w:gridCol w:w="7"/>
        <w:gridCol w:w="992"/>
        <w:gridCol w:w="81"/>
        <w:gridCol w:w="970"/>
        <w:gridCol w:w="110"/>
        <w:gridCol w:w="883"/>
        <w:gridCol w:w="17"/>
        <w:gridCol w:w="975"/>
        <w:gridCol w:w="105"/>
        <w:gridCol w:w="900"/>
      </w:tblGrid>
      <w:tr w:rsidR="00B91C4F" w:rsidRPr="003F3733">
        <w:trPr>
          <w:cantSplit/>
          <w:trHeight w:val="612"/>
        </w:trPr>
        <w:tc>
          <w:tcPr>
            <w:tcW w:w="5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 xml:space="preserve">№   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23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243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исполнитель</w:t>
            </w:r>
          </w:p>
        </w:tc>
        <w:tc>
          <w:tcPr>
            <w:tcW w:w="116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Срок исполнения</w:t>
            </w:r>
          </w:p>
        </w:tc>
        <w:tc>
          <w:tcPr>
            <w:tcW w:w="14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Источник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</w:t>
            </w:r>
          </w:p>
        </w:tc>
        <w:tc>
          <w:tcPr>
            <w:tcW w:w="717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    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по годам (тыс. рублей)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B91C4F" w:rsidRPr="003F3733">
        <w:trPr>
          <w:cantSplit/>
          <w:trHeight w:val="408"/>
        </w:trPr>
        <w:tc>
          <w:tcPr>
            <w:tcW w:w="5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2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8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C4F" w:rsidRPr="003F3733">
        <w:trPr>
          <w:cantSplit/>
          <w:trHeight w:val="338"/>
        </w:trPr>
        <w:tc>
          <w:tcPr>
            <w:tcW w:w="16090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Цель: «Комплексное решение проблем благоустройства и улучшение внешнего вида территории поселения»</w:t>
            </w:r>
          </w:p>
        </w:tc>
      </w:tr>
      <w:tr w:rsidR="00B91C4F" w:rsidRPr="003F3733">
        <w:trPr>
          <w:cantSplit/>
          <w:trHeight w:val="338"/>
        </w:trPr>
        <w:tc>
          <w:tcPr>
            <w:tcW w:w="16090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Задача 1. Организация освещения улиц</w:t>
            </w:r>
          </w:p>
        </w:tc>
      </w:tr>
      <w:tr w:rsidR="00B91C4F" w:rsidRPr="003F3733">
        <w:trPr>
          <w:cantSplit/>
          <w:trHeight w:val="1743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Текущий ремонт и содержание сетей уличного освещения</w:t>
            </w:r>
          </w:p>
        </w:tc>
        <w:tc>
          <w:tcPr>
            <w:tcW w:w="2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Администрация Большемечетновского сельского поселения</w:t>
            </w:r>
          </w:p>
        </w:tc>
        <w:tc>
          <w:tcPr>
            <w:tcW w:w="11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2015-2020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9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18,3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235,0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230EC5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0.0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230EC5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275,6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175739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313,9</w:t>
            </w:r>
          </w:p>
        </w:tc>
      </w:tr>
      <w:tr w:rsidR="00B91C4F" w:rsidRPr="003F3733">
        <w:trPr>
          <w:cantSplit/>
          <w:trHeight w:val="1794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Электроэнергия для нужд уличного освещения</w:t>
            </w:r>
          </w:p>
        </w:tc>
        <w:tc>
          <w:tcPr>
            <w:tcW w:w="2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Большемечетновского сельского поселения   </w:t>
            </w:r>
          </w:p>
        </w:tc>
        <w:tc>
          <w:tcPr>
            <w:tcW w:w="11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2015-2020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9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576,4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230EC5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925.5</w:t>
            </w:r>
          </w:p>
        </w:tc>
        <w:tc>
          <w:tcPr>
            <w:tcW w:w="10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616B8D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456,0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230EC5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.0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230EC5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805,8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230EC5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.7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Приобретение основных средств (таймер аналоговый (реле времени), ДРЛ)</w:t>
            </w:r>
          </w:p>
        </w:tc>
        <w:tc>
          <w:tcPr>
            <w:tcW w:w="2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Большемечетновского сельского поселения   </w:t>
            </w:r>
          </w:p>
        </w:tc>
        <w:tc>
          <w:tcPr>
            <w:tcW w:w="11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2015-2020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9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45,3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211,0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1A0AED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20,5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230EC5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49,7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1A0AED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258,5</w:t>
            </w:r>
          </w:p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Итого по задаче 1</w:t>
            </w:r>
          </w:p>
        </w:tc>
        <w:tc>
          <w:tcPr>
            <w:tcW w:w="2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1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9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640,0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230EC5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925.5</w:t>
            </w:r>
          </w:p>
        </w:tc>
        <w:tc>
          <w:tcPr>
            <w:tcW w:w="10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175739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902,0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1A0AED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33,5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230EC5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1131,1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175739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4418,1</w:t>
            </w:r>
          </w:p>
        </w:tc>
      </w:tr>
      <w:tr w:rsidR="00B91C4F" w:rsidRPr="003F3733">
        <w:trPr>
          <w:cantSplit/>
          <w:trHeight w:val="682"/>
        </w:trPr>
        <w:tc>
          <w:tcPr>
            <w:tcW w:w="16090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Задача 2. Организация благоустройства и содержание зеленых насаждений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2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 xml:space="preserve">Валка аварийных </w:t>
            </w:r>
          </w:p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Деревьев</w:t>
            </w:r>
          </w:p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Администрация Большемечетновского сельского поселения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2015-2020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61,1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230EC5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31,1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2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Вырубка порослей и мелколесья</w:t>
            </w:r>
          </w:p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Администрация Большемечетновского сельского поселения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2015-2020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15,0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230EC5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230EC5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10.0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230EC5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10.0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22,5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230EC5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67.5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2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Покос сорной растительности</w:t>
            </w: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Администрация Большемечетновского сельского поселения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2015-2020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25,0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230EC5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23.5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0B1DB2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11,5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44,0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0B1DB2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134,8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2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Обустройство парковой зоны</w:t>
            </w: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Администрация Большемечетновского сельского поселения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2015-2020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0F1E8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130,0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0F1E83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130,0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Итого по задаче 2</w:t>
            </w: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101,1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230EC5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23.5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230EC5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30.0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0B1DB2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0B1DB2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31,5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116,5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0B1DB2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3,4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16090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Задача 3. Организация и содержание мест захоронения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2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Приобретение песка для мест захоронения</w:t>
            </w:r>
          </w:p>
        </w:tc>
        <w:tc>
          <w:tcPr>
            <w:tcW w:w="24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Администрация Большемечетновского сельского поселения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2015-2020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37,0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40.0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40.0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37,1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224.1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2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Транспортировка песка на кладбища</w:t>
            </w:r>
          </w:p>
        </w:tc>
        <w:tc>
          <w:tcPr>
            <w:tcW w:w="24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Администрация Большемечетновского сельского поселения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2015-2020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7,5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15,0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10.0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10.0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11,6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64.1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2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Содержание кладбищ</w:t>
            </w:r>
          </w:p>
        </w:tc>
        <w:tc>
          <w:tcPr>
            <w:tcW w:w="24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Администрация Большемечетновского сельского поселения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8543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2015-2020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43,1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38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38.0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38.0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45,8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232.9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</w:p>
        </w:tc>
        <w:tc>
          <w:tcPr>
            <w:tcW w:w="2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Содержание памятников</w:t>
            </w:r>
          </w:p>
        </w:tc>
        <w:tc>
          <w:tcPr>
            <w:tcW w:w="24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Администрация Большемечетновского сельского поселения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2015-2020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84235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45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D17DEF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D17DEF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17,1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D17DEF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147,35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Итого по задаче 3</w:t>
            </w:r>
          </w:p>
        </w:tc>
        <w:tc>
          <w:tcPr>
            <w:tcW w:w="24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147,6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84235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82.45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84235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0.0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D17DEF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2,3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D17DEF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111,6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4678E5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668,45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16090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Задача 4. Организация прочих мероприятий по благоустройству поселения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7F65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322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Содержание стадионов и спортивных</w:t>
            </w:r>
          </w:p>
          <w:p w:rsidR="00B91C4F" w:rsidRPr="003F3733" w:rsidRDefault="00B91C4F" w:rsidP="000322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площадок</w:t>
            </w:r>
          </w:p>
        </w:tc>
        <w:tc>
          <w:tcPr>
            <w:tcW w:w="24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Администрация Большемечетновского сельского поселения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2015-2020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10.0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10.0</w:t>
            </w:r>
          </w:p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19,8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44.8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7F65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5155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 xml:space="preserve">Отлов бездомных животных                                              </w:t>
            </w:r>
          </w:p>
        </w:tc>
        <w:tc>
          <w:tcPr>
            <w:tcW w:w="24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Администрация Большемечетновского сельского поселения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2015-2020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br/>
              <w:t>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бюджет поселения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D17DEF" w:rsidRDefault="00B91C4F" w:rsidP="00842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D17DEF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11,6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12,1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4678E5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84,5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7F65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5155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Проведение конкурса «лучшая улица», «лучший двор»</w:t>
            </w:r>
          </w:p>
        </w:tc>
        <w:tc>
          <w:tcPr>
            <w:tcW w:w="24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Администрация Большемечетновского сельского поселения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2015-2020</w:t>
            </w:r>
          </w:p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поселения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7F65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4.4</w:t>
            </w: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5155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Содержание общественных колодцев</w:t>
            </w:r>
          </w:p>
        </w:tc>
        <w:tc>
          <w:tcPr>
            <w:tcW w:w="24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Администрация Большемечетновского сельского поселения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5155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2015-2020</w:t>
            </w:r>
          </w:p>
          <w:p w:rsidR="00B91C4F" w:rsidRPr="003F3733" w:rsidRDefault="00B91C4F" w:rsidP="005155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поселения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28.0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842353" w:rsidRDefault="00B91C4F" w:rsidP="008423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0.0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12,2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9A772E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40.2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7F65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4.5</w:t>
            </w: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5155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Обустройства мест отдыха</w:t>
            </w:r>
          </w:p>
        </w:tc>
        <w:tc>
          <w:tcPr>
            <w:tcW w:w="24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Администрация Большемечетновского сельского поселения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5155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2015-2020</w:t>
            </w:r>
          </w:p>
          <w:p w:rsidR="00B91C4F" w:rsidRPr="003F3733" w:rsidRDefault="00B91C4F" w:rsidP="005155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  <w:p w:rsidR="00B91C4F" w:rsidRPr="003F3733" w:rsidRDefault="00B91C4F" w:rsidP="00D772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поселения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405,1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Итого по задаче 4</w:t>
            </w:r>
          </w:p>
        </w:tc>
        <w:tc>
          <w:tcPr>
            <w:tcW w:w="24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28.0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84235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460,1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D17DEF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D17DEF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54,1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E36DDE" w:rsidRDefault="00B91C4F" w:rsidP="000543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299,5</w:t>
            </w:r>
          </w:p>
        </w:tc>
      </w:tr>
      <w:tr w:rsidR="00B91C4F" w:rsidRPr="003F3733">
        <w:trPr>
          <w:cantSplit/>
          <w:trHeight w:val="549"/>
        </w:trPr>
        <w:tc>
          <w:tcPr>
            <w:tcW w:w="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Всего по программе</w:t>
            </w:r>
          </w:p>
        </w:tc>
        <w:tc>
          <w:tcPr>
            <w:tcW w:w="24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3F3733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888,7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C4F" w:rsidRPr="009A772E" w:rsidRDefault="00B91C4F" w:rsidP="00F33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1059.45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1C4F" w:rsidRPr="004678E5" w:rsidRDefault="00B91C4F" w:rsidP="00F33F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1632,1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D17DEF" w:rsidRDefault="00B91C4F" w:rsidP="00F33F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687,4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D17DEF" w:rsidRDefault="00B91C4F" w:rsidP="00F33F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703,6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1C4F" w:rsidRPr="003F3733" w:rsidRDefault="00B91C4F" w:rsidP="00F33F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3733">
              <w:rPr>
                <w:rFonts w:ascii="Times New Roman" w:hAnsi="Times New Roman" w:cs="Times New Roman"/>
                <w:sz w:val="26"/>
                <w:szCs w:val="26"/>
              </w:rPr>
              <w:t>1413,3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C4F" w:rsidRPr="00E36DDE" w:rsidRDefault="00B91C4F" w:rsidP="00F33F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5829,45</w:t>
            </w:r>
          </w:p>
        </w:tc>
      </w:tr>
    </w:tbl>
    <w:p w:rsidR="00B91C4F" w:rsidRDefault="00B91C4F" w:rsidP="003F3733">
      <w:pPr>
        <w:spacing w:after="0" w:line="240" w:lineRule="auto"/>
      </w:pPr>
    </w:p>
    <w:p w:rsidR="00B91C4F" w:rsidRDefault="00B91C4F" w:rsidP="0027001F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  <w:sectPr w:rsidR="00B91C4F" w:rsidSect="004919A6">
          <w:pgSz w:w="16838" w:h="11906" w:orient="landscape" w:code="9"/>
          <w:pgMar w:top="851" w:right="1134" w:bottom="1276" w:left="425" w:header="720" w:footer="720" w:gutter="0"/>
          <w:cols w:space="720"/>
          <w:docGrid w:linePitch="299"/>
        </w:sectPr>
      </w:pPr>
    </w:p>
    <w:p w:rsidR="00B91C4F" w:rsidRDefault="00B91C4F" w:rsidP="004541A4"/>
    <w:sectPr w:rsidR="00B91C4F" w:rsidSect="006E7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001F"/>
    <w:rsid w:val="0003225F"/>
    <w:rsid w:val="00034D53"/>
    <w:rsid w:val="00037157"/>
    <w:rsid w:val="000543B4"/>
    <w:rsid w:val="00092F2A"/>
    <w:rsid w:val="000A6820"/>
    <w:rsid w:val="000B1DB2"/>
    <w:rsid w:val="000D3DD9"/>
    <w:rsid w:val="000F1E83"/>
    <w:rsid w:val="00117161"/>
    <w:rsid w:val="00132C90"/>
    <w:rsid w:val="00147EDD"/>
    <w:rsid w:val="001620A8"/>
    <w:rsid w:val="00170F18"/>
    <w:rsid w:val="00175739"/>
    <w:rsid w:val="00185BFC"/>
    <w:rsid w:val="00195B65"/>
    <w:rsid w:val="00197809"/>
    <w:rsid w:val="001A0AED"/>
    <w:rsid w:val="00211CA0"/>
    <w:rsid w:val="00230EC5"/>
    <w:rsid w:val="00235D5C"/>
    <w:rsid w:val="0027001F"/>
    <w:rsid w:val="0034086F"/>
    <w:rsid w:val="0034676A"/>
    <w:rsid w:val="00390B9C"/>
    <w:rsid w:val="003A08DE"/>
    <w:rsid w:val="003A35A3"/>
    <w:rsid w:val="003E27E9"/>
    <w:rsid w:val="003F3733"/>
    <w:rsid w:val="004541A4"/>
    <w:rsid w:val="00465E10"/>
    <w:rsid w:val="004678E5"/>
    <w:rsid w:val="004919A6"/>
    <w:rsid w:val="004D2B05"/>
    <w:rsid w:val="004D5337"/>
    <w:rsid w:val="0051556D"/>
    <w:rsid w:val="005320CC"/>
    <w:rsid w:val="00551803"/>
    <w:rsid w:val="00564C91"/>
    <w:rsid w:val="005764FB"/>
    <w:rsid w:val="00596BA5"/>
    <w:rsid w:val="005B57C6"/>
    <w:rsid w:val="005C35C6"/>
    <w:rsid w:val="005C6F85"/>
    <w:rsid w:val="00616B8D"/>
    <w:rsid w:val="00620A2B"/>
    <w:rsid w:val="006212D3"/>
    <w:rsid w:val="00621672"/>
    <w:rsid w:val="00640F38"/>
    <w:rsid w:val="006538A1"/>
    <w:rsid w:val="006735BE"/>
    <w:rsid w:val="00692764"/>
    <w:rsid w:val="006A2F04"/>
    <w:rsid w:val="006B0D60"/>
    <w:rsid w:val="006C583D"/>
    <w:rsid w:val="006E7CD1"/>
    <w:rsid w:val="006F390A"/>
    <w:rsid w:val="00796BDF"/>
    <w:rsid w:val="007D7844"/>
    <w:rsid w:val="007F6572"/>
    <w:rsid w:val="008326E2"/>
    <w:rsid w:val="00842353"/>
    <w:rsid w:val="008543CE"/>
    <w:rsid w:val="00877F6B"/>
    <w:rsid w:val="0088486B"/>
    <w:rsid w:val="008917E8"/>
    <w:rsid w:val="008A2797"/>
    <w:rsid w:val="008D6D36"/>
    <w:rsid w:val="00903A2F"/>
    <w:rsid w:val="00916ECC"/>
    <w:rsid w:val="009212AA"/>
    <w:rsid w:val="0093078A"/>
    <w:rsid w:val="00931FF8"/>
    <w:rsid w:val="00961E44"/>
    <w:rsid w:val="009A772E"/>
    <w:rsid w:val="00A50CD6"/>
    <w:rsid w:val="00A651C0"/>
    <w:rsid w:val="00AD0802"/>
    <w:rsid w:val="00AD7003"/>
    <w:rsid w:val="00B34DD3"/>
    <w:rsid w:val="00B911B4"/>
    <w:rsid w:val="00B91C4F"/>
    <w:rsid w:val="00BC71BD"/>
    <w:rsid w:val="00C05094"/>
    <w:rsid w:val="00C06E4C"/>
    <w:rsid w:val="00C36BAC"/>
    <w:rsid w:val="00C922EA"/>
    <w:rsid w:val="00CB37F4"/>
    <w:rsid w:val="00CC7055"/>
    <w:rsid w:val="00D14370"/>
    <w:rsid w:val="00D15591"/>
    <w:rsid w:val="00D17459"/>
    <w:rsid w:val="00D17DEF"/>
    <w:rsid w:val="00D41DE7"/>
    <w:rsid w:val="00D61AD6"/>
    <w:rsid w:val="00D6287C"/>
    <w:rsid w:val="00D77247"/>
    <w:rsid w:val="00D86129"/>
    <w:rsid w:val="00DD294C"/>
    <w:rsid w:val="00E312FD"/>
    <w:rsid w:val="00E36DDE"/>
    <w:rsid w:val="00E705F8"/>
    <w:rsid w:val="00EC03FF"/>
    <w:rsid w:val="00EC1510"/>
    <w:rsid w:val="00EF6847"/>
    <w:rsid w:val="00F32962"/>
    <w:rsid w:val="00F33F54"/>
    <w:rsid w:val="00F47152"/>
    <w:rsid w:val="00F5697F"/>
    <w:rsid w:val="00F7282D"/>
    <w:rsid w:val="00F91A19"/>
    <w:rsid w:val="00FC6A7C"/>
    <w:rsid w:val="00FF6287"/>
    <w:rsid w:val="00FF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01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7001F"/>
    <w:rPr>
      <w:rFonts w:cs="Calibri"/>
      <w:lang w:eastAsia="en-US"/>
    </w:rPr>
  </w:style>
  <w:style w:type="paragraph" w:customStyle="1" w:styleId="ConsPlusNormal">
    <w:name w:val="ConsPlusNormal"/>
    <w:uiPriority w:val="99"/>
    <w:rsid w:val="002700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27001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Normal"/>
    <w:uiPriority w:val="99"/>
    <w:rsid w:val="00270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Normal"/>
    <w:uiPriority w:val="99"/>
    <w:rsid w:val="00270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Normal"/>
    <w:uiPriority w:val="99"/>
    <w:rsid w:val="00270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7001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A6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8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11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653</TotalTime>
  <Pages>7</Pages>
  <Words>865</Words>
  <Characters>4931</Characters>
  <Application>Microsoft Office Outlook</Application>
  <DocSecurity>0</DocSecurity>
  <Lines>0</Lines>
  <Paragraphs>0</Paragraphs>
  <ScaleCrop>false</ScaleCrop>
  <Company>11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DEPO1</cp:lastModifiedBy>
  <cp:revision>59</cp:revision>
  <cp:lastPrinted>2017-10-03T11:17:00Z</cp:lastPrinted>
  <dcterms:created xsi:type="dcterms:W3CDTF">2014-05-12T10:10:00Z</dcterms:created>
  <dcterms:modified xsi:type="dcterms:W3CDTF">2017-10-03T11:17:00Z</dcterms:modified>
</cp:coreProperties>
</file>