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792" w:rsidRPr="002A2DD9" w:rsidRDefault="003C6792" w:rsidP="003C6792">
      <w:pPr>
        <w:spacing w:after="0" w:line="240" w:lineRule="auto"/>
        <w:jc w:val="center"/>
        <w:rPr>
          <w:rFonts w:ascii="Times New Roman" w:hAnsi="Times New Roman" w:cs="Times New Roman"/>
          <w:sz w:val="28"/>
          <w:szCs w:val="28"/>
        </w:rPr>
      </w:pPr>
      <w:r w:rsidRPr="002A2DD9">
        <w:rPr>
          <w:rFonts w:ascii="Times New Roman" w:hAnsi="Times New Roman" w:cs="Times New Roman"/>
          <w:sz w:val="28"/>
          <w:szCs w:val="28"/>
        </w:rPr>
        <w:t>Российская Федерация</w:t>
      </w:r>
    </w:p>
    <w:p w:rsidR="003C6792" w:rsidRPr="002A2DD9" w:rsidRDefault="003C6792" w:rsidP="003C6792">
      <w:pPr>
        <w:spacing w:after="0" w:line="240" w:lineRule="auto"/>
        <w:jc w:val="center"/>
        <w:rPr>
          <w:rFonts w:ascii="Times New Roman" w:hAnsi="Times New Roman" w:cs="Times New Roman"/>
          <w:sz w:val="28"/>
          <w:szCs w:val="28"/>
        </w:rPr>
      </w:pPr>
      <w:r w:rsidRPr="002A2DD9">
        <w:rPr>
          <w:rFonts w:ascii="Times New Roman" w:hAnsi="Times New Roman" w:cs="Times New Roman"/>
          <w:sz w:val="28"/>
          <w:szCs w:val="28"/>
        </w:rPr>
        <w:t>Ростовская область Семикаракорский район</w:t>
      </w:r>
    </w:p>
    <w:p w:rsidR="003C6792" w:rsidRPr="002A2DD9" w:rsidRDefault="003C6792" w:rsidP="003C6792">
      <w:pPr>
        <w:spacing w:after="0" w:line="240" w:lineRule="auto"/>
        <w:jc w:val="center"/>
        <w:rPr>
          <w:rFonts w:ascii="Times New Roman" w:hAnsi="Times New Roman" w:cs="Times New Roman"/>
          <w:sz w:val="28"/>
          <w:szCs w:val="28"/>
        </w:rPr>
      </w:pPr>
      <w:r w:rsidRPr="002A2DD9">
        <w:rPr>
          <w:rFonts w:ascii="Times New Roman" w:hAnsi="Times New Roman" w:cs="Times New Roman"/>
          <w:sz w:val="28"/>
          <w:szCs w:val="28"/>
        </w:rPr>
        <w:t xml:space="preserve"> Администрация Большемечетновского сельского поселения</w:t>
      </w:r>
    </w:p>
    <w:p w:rsidR="003C6792" w:rsidRPr="002A2DD9" w:rsidRDefault="003C6792" w:rsidP="003C6792">
      <w:pPr>
        <w:spacing w:after="0" w:line="240" w:lineRule="auto"/>
        <w:jc w:val="center"/>
        <w:rPr>
          <w:rFonts w:ascii="Times New Roman" w:hAnsi="Times New Roman" w:cs="Times New Roman"/>
          <w:sz w:val="28"/>
          <w:szCs w:val="28"/>
        </w:rPr>
      </w:pPr>
    </w:p>
    <w:p w:rsidR="003C6792" w:rsidRPr="003C6792" w:rsidRDefault="003C6792" w:rsidP="003C6792">
      <w:pPr>
        <w:spacing w:after="0" w:line="240" w:lineRule="auto"/>
        <w:ind w:left="360" w:hanging="180"/>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3C6792" w:rsidRPr="002A2DD9" w:rsidRDefault="003C6792" w:rsidP="003C6792">
      <w:pPr>
        <w:spacing w:after="0" w:line="240" w:lineRule="auto"/>
        <w:ind w:left="360" w:hanging="180"/>
        <w:rPr>
          <w:rFonts w:ascii="Times New Roman" w:hAnsi="Times New Roman" w:cs="Times New Roman"/>
          <w:sz w:val="28"/>
          <w:szCs w:val="28"/>
        </w:rPr>
      </w:pPr>
    </w:p>
    <w:p w:rsidR="003C6792" w:rsidRDefault="003C6792" w:rsidP="003C679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16.0</w:t>
      </w:r>
      <w:r w:rsidRPr="00E72A83">
        <w:rPr>
          <w:rFonts w:ascii="Times New Roman" w:hAnsi="Times New Roman" w:cs="Times New Roman"/>
          <w:sz w:val="28"/>
          <w:szCs w:val="28"/>
        </w:rPr>
        <w:t>3</w:t>
      </w:r>
      <w:r>
        <w:rPr>
          <w:rFonts w:ascii="Times New Roman" w:hAnsi="Times New Roman" w:cs="Times New Roman"/>
          <w:sz w:val="28"/>
          <w:szCs w:val="28"/>
        </w:rPr>
        <w:t>.201</w:t>
      </w:r>
      <w:r w:rsidRPr="00E72A83">
        <w:rPr>
          <w:rFonts w:ascii="Times New Roman" w:hAnsi="Times New Roman" w:cs="Times New Roman"/>
          <w:sz w:val="28"/>
          <w:szCs w:val="28"/>
        </w:rPr>
        <w:t>7</w:t>
      </w:r>
      <w:r w:rsidR="00FE4E9E">
        <w:rPr>
          <w:rFonts w:ascii="Times New Roman" w:hAnsi="Times New Roman" w:cs="Times New Roman"/>
          <w:sz w:val="28"/>
          <w:szCs w:val="28"/>
        </w:rPr>
        <w:t xml:space="preserve"> </w:t>
      </w:r>
      <w:r>
        <w:rPr>
          <w:rFonts w:ascii="Times New Roman" w:hAnsi="Times New Roman" w:cs="Times New Roman"/>
          <w:sz w:val="28"/>
          <w:szCs w:val="28"/>
        </w:rPr>
        <w:t xml:space="preserve">год              </w:t>
      </w:r>
      <w:r w:rsidRPr="002A2DD9">
        <w:rPr>
          <w:rFonts w:ascii="Times New Roman" w:hAnsi="Times New Roman" w:cs="Times New Roman"/>
          <w:sz w:val="28"/>
          <w:szCs w:val="28"/>
        </w:rPr>
        <w:t xml:space="preserve">           </w:t>
      </w:r>
      <w:proofErr w:type="gramStart"/>
      <w:r w:rsidRPr="002A2DD9">
        <w:rPr>
          <w:rFonts w:ascii="Times New Roman" w:hAnsi="Times New Roman" w:cs="Times New Roman"/>
          <w:sz w:val="28"/>
          <w:szCs w:val="28"/>
        </w:rPr>
        <w:t xml:space="preserve">№  </w:t>
      </w:r>
      <w:r w:rsidR="00DB0022" w:rsidRPr="00DB0022">
        <w:rPr>
          <w:rFonts w:ascii="Times New Roman" w:hAnsi="Times New Roman" w:cs="Times New Roman"/>
          <w:sz w:val="28"/>
          <w:szCs w:val="28"/>
        </w:rPr>
        <w:t>46</w:t>
      </w:r>
      <w:proofErr w:type="gramEnd"/>
      <w:r>
        <w:rPr>
          <w:rFonts w:ascii="Times New Roman" w:hAnsi="Times New Roman" w:cs="Times New Roman"/>
          <w:sz w:val="28"/>
          <w:szCs w:val="28"/>
        </w:rPr>
        <w:t xml:space="preserve">                  </w:t>
      </w:r>
      <w:r w:rsidRPr="002A2DD9">
        <w:rPr>
          <w:rFonts w:ascii="Times New Roman" w:hAnsi="Times New Roman" w:cs="Times New Roman"/>
          <w:sz w:val="28"/>
          <w:szCs w:val="28"/>
        </w:rPr>
        <w:t>х.</w:t>
      </w:r>
      <w:r w:rsidR="00FE4E9E">
        <w:rPr>
          <w:rFonts w:ascii="Times New Roman" w:hAnsi="Times New Roman" w:cs="Times New Roman"/>
          <w:sz w:val="28"/>
          <w:szCs w:val="28"/>
        </w:rPr>
        <w:t xml:space="preserve"> </w:t>
      </w:r>
      <w:r w:rsidRPr="002A2DD9">
        <w:rPr>
          <w:rFonts w:ascii="Times New Roman" w:hAnsi="Times New Roman" w:cs="Times New Roman"/>
          <w:sz w:val="28"/>
          <w:szCs w:val="28"/>
        </w:rPr>
        <w:t>Большемечетный</w:t>
      </w:r>
    </w:p>
    <w:p w:rsidR="003C6792" w:rsidRDefault="003C6792" w:rsidP="003C6792">
      <w:pPr>
        <w:spacing w:after="0" w:line="240" w:lineRule="auto"/>
        <w:jc w:val="center"/>
        <w:rPr>
          <w:rFonts w:ascii="Times New Roman" w:hAnsi="Times New Roman" w:cs="Times New Roman"/>
          <w:sz w:val="28"/>
          <w:szCs w:val="28"/>
        </w:rPr>
      </w:pPr>
    </w:p>
    <w:p w:rsidR="003C6792" w:rsidRDefault="003C6792" w:rsidP="003C679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 создании межведомственной группы Большемечетновского сельского поселения, осуществляющей контроль за недопущением выжигания сухой травянистой растительности.</w:t>
      </w:r>
    </w:p>
    <w:p w:rsidR="006D1182" w:rsidRDefault="006D1182" w:rsidP="003C6792">
      <w:pPr>
        <w:spacing w:after="0" w:line="240" w:lineRule="auto"/>
        <w:jc w:val="center"/>
        <w:rPr>
          <w:rFonts w:ascii="Times New Roman" w:hAnsi="Times New Roman" w:cs="Times New Roman"/>
          <w:sz w:val="28"/>
          <w:szCs w:val="28"/>
        </w:rPr>
      </w:pPr>
    </w:p>
    <w:p w:rsidR="006D1182" w:rsidRDefault="003C6792" w:rsidP="003C67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6D1182">
        <w:rPr>
          <w:rFonts w:ascii="Times New Roman" w:hAnsi="Times New Roman" w:cs="Times New Roman"/>
          <w:sz w:val="28"/>
          <w:szCs w:val="28"/>
        </w:rPr>
        <w:t xml:space="preserve"> </w:t>
      </w:r>
      <w:r>
        <w:rPr>
          <w:rFonts w:ascii="Times New Roman" w:hAnsi="Times New Roman" w:cs="Times New Roman"/>
          <w:sz w:val="28"/>
          <w:szCs w:val="28"/>
        </w:rPr>
        <w:t xml:space="preserve">целях проведения работы по усилению мер пожарной безопасности </w:t>
      </w:r>
      <w:r w:rsidR="006D1182">
        <w:rPr>
          <w:rFonts w:ascii="Times New Roman" w:hAnsi="Times New Roman" w:cs="Times New Roman"/>
          <w:sz w:val="28"/>
          <w:szCs w:val="28"/>
        </w:rPr>
        <w:t xml:space="preserve"> и защиты населенных пунктов и объектов экономики, в соответствии с Постановлением Правительства РФ от 25.04.2012 года № 390 «О Противопожарном режиме», Постановления Правительства Ростовской области от 30.08.2012 года №810 «О мерах по противодействию выжиганию сухой растительности на территории Ростовской области»</w:t>
      </w:r>
    </w:p>
    <w:p w:rsidR="006D1182" w:rsidRDefault="006D1182" w:rsidP="003C6792">
      <w:pPr>
        <w:spacing w:after="0" w:line="240" w:lineRule="auto"/>
        <w:jc w:val="both"/>
        <w:rPr>
          <w:rFonts w:ascii="Times New Roman" w:hAnsi="Times New Roman" w:cs="Times New Roman"/>
          <w:sz w:val="28"/>
          <w:szCs w:val="28"/>
        </w:rPr>
      </w:pPr>
    </w:p>
    <w:p w:rsidR="006D1182" w:rsidRDefault="006D1182" w:rsidP="006D1182">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Утвердить Положение работы межведомственной группы Большемечетновского сельского поселения, осуществляющей контроль за недопущением выжигания сухой растительности (приложение</w:t>
      </w:r>
      <w:r w:rsidR="00FE4E9E">
        <w:rPr>
          <w:rFonts w:ascii="Times New Roman" w:hAnsi="Times New Roman" w:cs="Times New Roman"/>
          <w:sz w:val="28"/>
          <w:szCs w:val="28"/>
        </w:rPr>
        <w:t xml:space="preserve"> </w:t>
      </w:r>
      <w:r>
        <w:rPr>
          <w:rFonts w:ascii="Times New Roman" w:hAnsi="Times New Roman" w:cs="Times New Roman"/>
          <w:sz w:val="28"/>
          <w:szCs w:val="28"/>
        </w:rPr>
        <w:t>№</w:t>
      </w:r>
      <w:r w:rsidR="00FE4E9E">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1).</w:t>
      </w:r>
    </w:p>
    <w:p w:rsidR="006D1182" w:rsidRDefault="006D1182" w:rsidP="006D1182">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Создать межведомственную группу </w:t>
      </w:r>
      <w:proofErr w:type="gramStart"/>
      <w:r>
        <w:rPr>
          <w:rFonts w:ascii="Times New Roman" w:hAnsi="Times New Roman" w:cs="Times New Roman"/>
          <w:sz w:val="28"/>
          <w:szCs w:val="28"/>
        </w:rPr>
        <w:t xml:space="preserve">по </w:t>
      </w:r>
      <w:r w:rsidRPr="006D1182">
        <w:rPr>
          <w:rFonts w:ascii="Times New Roman" w:hAnsi="Times New Roman" w:cs="Times New Roman"/>
          <w:sz w:val="28"/>
          <w:szCs w:val="28"/>
        </w:rPr>
        <w:t xml:space="preserve"> </w:t>
      </w:r>
      <w:r>
        <w:rPr>
          <w:rFonts w:ascii="Times New Roman" w:hAnsi="Times New Roman" w:cs="Times New Roman"/>
          <w:sz w:val="28"/>
          <w:szCs w:val="28"/>
        </w:rPr>
        <w:t>контролю</w:t>
      </w:r>
      <w:proofErr w:type="gramEnd"/>
      <w:r>
        <w:rPr>
          <w:rFonts w:ascii="Times New Roman" w:hAnsi="Times New Roman" w:cs="Times New Roman"/>
          <w:sz w:val="28"/>
          <w:szCs w:val="28"/>
        </w:rPr>
        <w:t xml:space="preserve"> за недопущением выжигания сухой растительности (приложение</w:t>
      </w:r>
      <w:r w:rsidR="00FE4E9E">
        <w:rPr>
          <w:rFonts w:ascii="Times New Roman" w:hAnsi="Times New Roman" w:cs="Times New Roman"/>
          <w:sz w:val="28"/>
          <w:szCs w:val="28"/>
        </w:rPr>
        <w:t xml:space="preserve"> </w:t>
      </w:r>
      <w:r>
        <w:rPr>
          <w:rFonts w:ascii="Times New Roman" w:hAnsi="Times New Roman" w:cs="Times New Roman"/>
          <w:sz w:val="28"/>
          <w:szCs w:val="28"/>
        </w:rPr>
        <w:t>№</w:t>
      </w:r>
      <w:r w:rsidR="00FE4E9E">
        <w:rPr>
          <w:rFonts w:ascii="Times New Roman" w:hAnsi="Times New Roman" w:cs="Times New Roman"/>
          <w:sz w:val="28"/>
          <w:szCs w:val="28"/>
        </w:rPr>
        <w:t xml:space="preserve"> </w:t>
      </w:r>
      <w:r>
        <w:rPr>
          <w:rFonts w:ascii="Times New Roman" w:hAnsi="Times New Roman" w:cs="Times New Roman"/>
          <w:sz w:val="28"/>
          <w:szCs w:val="28"/>
        </w:rPr>
        <w:t>2).</w:t>
      </w:r>
    </w:p>
    <w:p w:rsidR="006D1182" w:rsidRDefault="006D1182" w:rsidP="006D1182">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Контроль за исполнением настоящего постановления оставляю за собой.</w:t>
      </w:r>
    </w:p>
    <w:p w:rsidR="006D1182" w:rsidRDefault="006D1182" w:rsidP="006D1182">
      <w:pPr>
        <w:spacing w:after="0" w:line="240" w:lineRule="auto"/>
        <w:jc w:val="both"/>
        <w:rPr>
          <w:rFonts w:ascii="Times New Roman" w:hAnsi="Times New Roman" w:cs="Times New Roman"/>
          <w:sz w:val="28"/>
          <w:szCs w:val="28"/>
        </w:rPr>
      </w:pPr>
    </w:p>
    <w:p w:rsidR="006D1182" w:rsidRDefault="006D1182" w:rsidP="006D1182">
      <w:pPr>
        <w:spacing w:after="0" w:line="240" w:lineRule="auto"/>
        <w:jc w:val="both"/>
        <w:rPr>
          <w:rFonts w:ascii="Times New Roman" w:hAnsi="Times New Roman" w:cs="Times New Roman"/>
          <w:sz w:val="28"/>
          <w:szCs w:val="28"/>
        </w:rPr>
      </w:pPr>
    </w:p>
    <w:p w:rsidR="006D1182" w:rsidRDefault="006D1182" w:rsidP="006D1182">
      <w:pPr>
        <w:spacing w:after="0" w:line="240" w:lineRule="auto"/>
        <w:jc w:val="both"/>
        <w:rPr>
          <w:rFonts w:ascii="Times New Roman" w:hAnsi="Times New Roman" w:cs="Times New Roman"/>
          <w:sz w:val="28"/>
          <w:szCs w:val="28"/>
        </w:rPr>
      </w:pPr>
    </w:p>
    <w:p w:rsidR="006D1182" w:rsidRDefault="006D1182" w:rsidP="006D11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Администрации Большемечетновского</w:t>
      </w:r>
    </w:p>
    <w:p w:rsidR="003C6792" w:rsidRPr="006D1182" w:rsidRDefault="006D1182" w:rsidP="006D11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Сельского поселения                                                                 В.И.</w:t>
      </w:r>
      <w:r w:rsidR="00FE4E9E">
        <w:rPr>
          <w:rFonts w:ascii="Times New Roman" w:hAnsi="Times New Roman" w:cs="Times New Roman"/>
          <w:sz w:val="28"/>
          <w:szCs w:val="28"/>
        </w:rPr>
        <w:t xml:space="preserve"> </w:t>
      </w:r>
      <w:r>
        <w:rPr>
          <w:rFonts w:ascii="Times New Roman" w:hAnsi="Times New Roman" w:cs="Times New Roman"/>
          <w:sz w:val="28"/>
          <w:szCs w:val="28"/>
        </w:rPr>
        <w:t>Волонтырь</w:t>
      </w:r>
      <w:r w:rsidRPr="006D1182">
        <w:rPr>
          <w:rFonts w:ascii="Times New Roman" w:hAnsi="Times New Roman" w:cs="Times New Roman"/>
          <w:sz w:val="28"/>
          <w:szCs w:val="28"/>
        </w:rPr>
        <w:t xml:space="preserve"> </w:t>
      </w:r>
      <w:r w:rsidR="003C6792" w:rsidRPr="006D1182">
        <w:rPr>
          <w:rFonts w:ascii="Times New Roman" w:hAnsi="Times New Roman" w:cs="Times New Roman"/>
          <w:sz w:val="28"/>
          <w:szCs w:val="28"/>
        </w:rPr>
        <w:t xml:space="preserve"> </w:t>
      </w:r>
    </w:p>
    <w:p w:rsidR="003C6792" w:rsidRDefault="003C6792" w:rsidP="003C6792">
      <w:pPr>
        <w:spacing w:after="0" w:line="240" w:lineRule="auto"/>
        <w:jc w:val="center"/>
        <w:rPr>
          <w:rFonts w:ascii="Times New Roman" w:hAnsi="Times New Roman" w:cs="Times New Roman"/>
          <w:sz w:val="28"/>
          <w:szCs w:val="28"/>
        </w:rPr>
      </w:pPr>
    </w:p>
    <w:p w:rsidR="003C6792" w:rsidRPr="002A2DD9" w:rsidRDefault="003C6792" w:rsidP="003C6792">
      <w:pPr>
        <w:spacing w:after="0" w:line="240" w:lineRule="auto"/>
        <w:jc w:val="both"/>
        <w:rPr>
          <w:rFonts w:ascii="Times New Roman" w:hAnsi="Times New Roman" w:cs="Times New Roman"/>
          <w:sz w:val="28"/>
          <w:szCs w:val="28"/>
        </w:rPr>
      </w:pPr>
    </w:p>
    <w:p w:rsidR="006D1182" w:rsidRDefault="006D1182" w:rsidP="006D1182">
      <w:pPr>
        <w:jc w:val="right"/>
        <w:rPr>
          <w:rFonts w:ascii="Cambria" w:hAnsi="Cambria"/>
          <w:sz w:val="28"/>
          <w:szCs w:val="28"/>
        </w:rPr>
      </w:pPr>
    </w:p>
    <w:p w:rsidR="006D1182" w:rsidRDefault="006D1182" w:rsidP="006D1182">
      <w:pPr>
        <w:jc w:val="right"/>
        <w:rPr>
          <w:rFonts w:ascii="Cambria" w:hAnsi="Cambria"/>
          <w:sz w:val="28"/>
          <w:szCs w:val="28"/>
        </w:rPr>
      </w:pPr>
    </w:p>
    <w:p w:rsidR="006D1182" w:rsidRDefault="006D1182" w:rsidP="006D1182">
      <w:pPr>
        <w:jc w:val="right"/>
        <w:rPr>
          <w:rFonts w:ascii="Cambria" w:hAnsi="Cambria"/>
          <w:sz w:val="28"/>
          <w:szCs w:val="28"/>
        </w:rPr>
      </w:pPr>
    </w:p>
    <w:p w:rsidR="006D1182" w:rsidRDefault="006D1182" w:rsidP="006D1182">
      <w:pPr>
        <w:jc w:val="right"/>
        <w:rPr>
          <w:rFonts w:ascii="Cambria" w:hAnsi="Cambria"/>
          <w:sz w:val="28"/>
          <w:szCs w:val="28"/>
        </w:rPr>
      </w:pPr>
    </w:p>
    <w:p w:rsidR="006D1182" w:rsidRDefault="006D1182" w:rsidP="006D1182">
      <w:pPr>
        <w:jc w:val="right"/>
        <w:rPr>
          <w:rFonts w:ascii="Cambria" w:hAnsi="Cambria"/>
          <w:sz w:val="28"/>
          <w:szCs w:val="28"/>
        </w:rPr>
      </w:pPr>
    </w:p>
    <w:p w:rsidR="006D1182" w:rsidRDefault="006D1182" w:rsidP="006D1182">
      <w:pPr>
        <w:jc w:val="right"/>
        <w:rPr>
          <w:rFonts w:ascii="Cambria" w:hAnsi="Cambria"/>
          <w:sz w:val="28"/>
          <w:szCs w:val="28"/>
        </w:rPr>
      </w:pPr>
    </w:p>
    <w:p w:rsidR="006D1182" w:rsidRDefault="006D1182" w:rsidP="006D1182">
      <w:pPr>
        <w:rPr>
          <w:rFonts w:ascii="Cambria" w:hAnsi="Cambria"/>
          <w:sz w:val="28"/>
          <w:szCs w:val="28"/>
        </w:rPr>
      </w:pPr>
    </w:p>
    <w:p w:rsidR="00693591" w:rsidRPr="00693591" w:rsidRDefault="00693591" w:rsidP="006D1182">
      <w:pPr>
        <w:jc w:val="right"/>
        <w:rPr>
          <w:rFonts w:ascii="Cambria" w:hAnsi="Cambria"/>
          <w:sz w:val="28"/>
          <w:szCs w:val="28"/>
        </w:rPr>
      </w:pPr>
    </w:p>
    <w:p w:rsidR="006D1182" w:rsidRPr="00FE4E9E" w:rsidRDefault="006D1182" w:rsidP="006D1182">
      <w:pPr>
        <w:jc w:val="right"/>
        <w:rPr>
          <w:rFonts w:ascii="Times New Roman" w:hAnsi="Times New Roman" w:cs="Times New Roman"/>
          <w:sz w:val="28"/>
          <w:szCs w:val="28"/>
        </w:rPr>
      </w:pPr>
      <w:r w:rsidRPr="00FE4E9E">
        <w:rPr>
          <w:rFonts w:ascii="Times New Roman" w:hAnsi="Times New Roman" w:cs="Times New Roman"/>
          <w:sz w:val="28"/>
          <w:szCs w:val="28"/>
        </w:rPr>
        <w:lastRenderedPageBreak/>
        <w:t>Приложение№1</w:t>
      </w:r>
    </w:p>
    <w:p w:rsidR="006D1182" w:rsidRPr="00FE4E9E" w:rsidRDefault="006D1182" w:rsidP="006D1182">
      <w:pPr>
        <w:jc w:val="center"/>
        <w:rPr>
          <w:rFonts w:ascii="Times New Roman" w:hAnsi="Times New Roman" w:cs="Times New Roman"/>
          <w:sz w:val="28"/>
          <w:szCs w:val="28"/>
        </w:rPr>
      </w:pPr>
      <w:r w:rsidRPr="00FE4E9E">
        <w:rPr>
          <w:rFonts w:ascii="Times New Roman" w:hAnsi="Times New Roman" w:cs="Times New Roman"/>
          <w:sz w:val="28"/>
          <w:szCs w:val="28"/>
        </w:rPr>
        <w:t>Положение работы межведомственной группы Большемечетновского сельского поселения, осуществляющей контроль за недопущением выжигания сухой растительности</w:t>
      </w:r>
      <w:r w:rsidR="005D2A54" w:rsidRPr="00FE4E9E">
        <w:rPr>
          <w:rFonts w:ascii="Times New Roman" w:hAnsi="Times New Roman" w:cs="Times New Roman"/>
          <w:sz w:val="28"/>
          <w:szCs w:val="28"/>
        </w:rPr>
        <w:t>.</w:t>
      </w:r>
    </w:p>
    <w:p w:rsidR="005D2A54" w:rsidRPr="00FE4E9E" w:rsidRDefault="005D2A54" w:rsidP="006D1182">
      <w:pPr>
        <w:jc w:val="center"/>
        <w:rPr>
          <w:rFonts w:ascii="Times New Roman" w:hAnsi="Times New Roman" w:cs="Times New Roman"/>
          <w:sz w:val="28"/>
          <w:szCs w:val="28"/>
        </w:rPr>
      </w:pP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Настоящее положение определяет задачи, состав и функции межведомственной группы, осуществляющей контроль за недопущением выжигания сухой растительности.</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Основные</w:t>
      </w:r>
      <w:r w:rsidR="005D2A54" w:rsidRPr="00FE4E9E">
        <w:rPr>
          <w:rFonts w:ascii="Times New Roman" w:hAnsi="Times New Roman" w:cs="Times New Roman"/>
          <w:sz w:val="28"/>
          <w:szCs w:val="28"/>
        </w:rPr>
        <w:t xml:space="preserve"> задачи межведомственной группы:</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1.Обеспечение комплексного подхода и улучшение взаимодействия при проведении мероприятий, направленных на недопущение возгораний.</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2.Организация эффективного применения предусмотренных законодательством мер по устранению причин и условий, способствующих совершению административных правонарушений, связанных с загоранием.</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3.Руководство межведомственной группой осуществляет руководитель органа местного самоуправления по согласованию с начальником территориального подразделения надзорной деятельности Ростовской области и пожарно-спасательного гарнизона.</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Состав межведомственной группы, осуществляющей контроль за недопущением выжигания сухой травянистой растительности.</w:t>
      </w:r>
    </w:p>
    <w:p w:rsidR="006D1182" w:rsidRPr="00FE4E9E" w:rsidRDefault="006D1182" w:rsidP="005D2A54">
      <w:pPr>
        <w:spacing w:after="0"/>
        <w:jc w:val="center"/>
        <w:rPr>
          <w:rFonts w:ascii="Times New Roman" w:hAnsi="Times New Roman" w:cs="Times New Roman"/>
          <w:sz w:val="28"/>
          <w:szCs w:val="28"/>
        </w:rPr>
      </w:pPr>
      <w:r w:rsidRPr="00FE4E9E">
        <w:rPr>
          <w:rFonts w:ascii="Times New Roman" w:hAnsi="Times New Roman" w:cs="Times New Roman"/>
          <w:sz w:val="28"/>
          <w:szCs w:val="28"/>
        </w:rPr>
        <w:t>Порядок</w:t>
      </w:r>
    </w:p>
    <w:p w:rsidR="006D1182" w:rsidRPr="00FE4E9E" w:rsidRDefault="006D1182" w:rsidP="005D2A54">
      <w:pPr>
        <w:spacing w:after="0"/>
        <w:jc w:val="center"/>
        <w:rPr>
          <w:rFonts w:ascii="Times New Roman" w:hAnsi="Times New Roman" w:cs="Times New Roman"/>
          <w:sz w:val="28"/>
          <w:szCs w:val="28"/>
        </w:rPr>
      </w:pPr>
      <w:r w:rsidRPr="00FE4E9E">
        <w:rPr>
          <w:rFonts w:ascii="Times New Roman" w:hAnsi="Times New Roman" w:cs="Times New Roman"/>
          <w:sz w:val="28"/>
          <w:szCs w:val="28"/>
        </w:rPr>
        <w:t>работы межведомственной группы по контролю за выжиганием сухой травянистой растительности.</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Порядок работы межведомственной группы по контролю за выжиганием сухой травянистой растительности на территории поселения разработан в целях организации осуществления контроля за соблюдением Правил противопожарного режима в Российской Федерации, а также принятия мер по пресечению нарушений в установленном порядке и утверждается решением комиссии по предупреждению и ликвидации чрезвычайных ситуаций и обеспечению пожарной безопасности сельского поселения.</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 xml:space="preserve">Межведомственная группа при осуществлении контроля за выжиганием сухой травяной растительности руководствуется требованиями Правил и постановления Правительства Ростовской области от 30.08.2012 №810 «О мерах по </w:t>
      </w:r>
      <w:r w:rsidRPr="00FE4E9E">
        <w:rPr>
          <w:rFonts w:ascii="Times New Roman" w:hAnsi="Times New Roman" w:cs="Times New Roman"/>
          <w:sz w:val="28"/>
          <w:szCs w:val="28"/>
        </w:rPr>
        <w:lastRenderedPageBreak/>
        <w:t>противодействию выжигания сухой растительности на территории Ростовской области».</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Межведомственная группа выполняет следующие функции:</w:t>
      </w:r>
    </w:p>
    <w:p w:rsidR="006D1182" w:rsidRPr="00FE4E9E" w:rsidRDefault="006D1182" w:rsidP="00A17F3E">
      <w:pPr>
        <w:pStyle w:val="a3"/>
        <w:numPr>
          <w:ilvl w:val="0"/>
          <w:numId w:val="2"/>
        </w:numPr>
        <w:jc w:val="both"/>
        <w:rPr>
          <w:rFonts w:ascii="Times New Roman" w:hAnsi="Times New Roman" w:cs="Times New Roman"/>
          <w:sz w:val="28"/>
          <w:szCs w:val="28"/>
        </w:rPr>
      </w:pPr>
      <w:r w:rsidRPr="00FE4E9E">
        <w:rPr>
          <w:rFonts w:ascii="Times New Roman" w:hAnsi="Times New Roman" w:cs="Times New Roman"/>
          <w:sz w:val="28"/>
          <w:szCs w:val="28"/>
        </w:rPr>
        <w:t>Из числа межведомственной группы по контролю за выжиганием сухой травяной растительности в пожароопасный период создается мобильная группа патрулирования.</w:t>
      </w:r>
    </w:p>
    <w:p w:rsidR="00A17F3E" w:rsidRPr="00FE4E9E" w:rsidRDefault="00A17F3E" w:rsidP="00A17F3E">
      <w:pPr>
        <w:pStyle w:val="a3"/>
        <w:numPr>
          <w:ilvl w:val="0"/>
          <w:numId w:val="2"/>
        </w:numPr>
        <w:jc w:val="both"/>
        <w:rPr>
          <w:rFonts w:ascii="Times New Roman" w:hAnsi="Times New Roman" w:cs="Times New Roman"/>
          <w:sz w:val="28"/>
          <w:szCs w:val="28"/>
        </w:rPr>
      </w:pPr>
      <w:r w:rsidRPr="00FE4E9E">
        <w:rPr>
          <w:rFonts w:ascii="Times New Roman" w:hAnsi="Times New Roman" w:cs="Times New Roman"/>
          <w:sz w:val="28"/>
          <w:szCs w:val="28"/>
        </w:rPr>
        <w:t>Ежесуточный оперативный контроль территорий поселения за состоянием обстановки с выжиганием сухой растительности, ежедневный анализ и принятие мер.</w:t>
      </w:r>
    </w:p>
    <w:p w:rsidR="00A17F3E" w:rsidRPr="00FE4E9E" w:rsidRDefault="00A17F3E" w:rsidP="00A17F3E">
      <w:pPr>
        <w:pStyle w:val="a3"/>
        <w:numPr>
          <w:ilvl w:val="0"/>
          <w:numId w:val="2"/>
        </w:numPr>
        <w:jc w:val="both"/>
        <w:rPr>
          <w:rFonts w:ascii="Times New Roman" w:hAnsi="Times New Roman" w:cs="Times New Roman"/>
          <w:sz w:val="28"/>
          <w:szCs w:val="28"/>
        </w:rPr>
      </w:pPr>
      <w:r w:rsidRPr="00FE4E9E">
        <w:rPr>
          <w:rFonts w:ascii="Times New Roman" w:hAnsi="Times New Roman" w:cs="Times New Roman"/>
          <w:sz w:val="28"/>
          <w:szCs w:val="28"/>
        </w:rPr>
        <w:t>Внесение в комиссию по предупреждению и ликвидации чрезвычайных ситуа</w:t>
      </w:r>
      <w:r w:rsidR="00693591" w:rsidRPr="00FE4E9E">
        <w:rPr>
          <w:rFonts w:ascii="Times New Roman" w:hAnsi="Times New Roman" w:cs="Times New Roman"/>
          <w:sz w:val="28"/>
          <w:szCs w:val="28"/>
        </w:rPr>
        <w:t>ц</w:t>
      </w:r>
      <w:r w:rsidRPr="00FE4E9E">
        <w:rPr>
          <w:rFonts w:ascii="Times New Roman" w:hAnsi="Times New Roman" w:cs="Times New Roman"/>
          <w:sz w:val="28"/>
          <w:szCs w:val="28"/>
        </w:rPr>
        <w:t>ий предложений по усилению мер пожарной безопасности.</w:t>
      </w:r>
    </w:p>
    <w:p w:rsidR="00A17F3E" w:rsidRPr="00FE4E9E" w:rsidRDefault="00A17F3E" w:rsidP="00A17F3E">
      <w:pPr>
        <w:pStyle w:val="a3"/>
        <w:numPr>
          <w:ilvl w:val="0"/>
          <w:numId w:val="2"/>
        </w:numPr>
        <w:jc w:val="both"/>
        <w:rPr>
          <w:rFonts w:ascii="Times New Roman" w:hAnsi="Times New Roman" w:cs="Times New Roman"/>
          <w:sz w:val="28"/>
          <w:szCs w:val="28"/>
        </w:rPr>
      </w:pPr>
      <w:r w:rsidRPr="00FE4E9E">
        <w:rPr>
          <w:rFonts w:ascii="Times New Roman" w:hAnsi="Times New Roman" w:cs="Times New Roman"/>
          <w:sz w:val="28"/>
          <w:szCs w:val="28"/>
        </w:rPr>
        <w:t>Проводит комплекс профилактических мероприятий в населенных пунктах.</w:t>
      </w:r>
    </w:p>
    <w:p w:rsidR="006D1182"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В состав мобильной группы привлекаются в установленном порядке представители из числа сотрудников органов местного самоуправления, органов внутренних дел, казачьих дружин, лесного контроля для оперативного выявления фактов сжигания сухой растительности и информирования должностных лиц, уполномоченных составлять протоколы об административных правонарушениях за нарушения порядка выжигания сухой растительности</w:t>
      </w:r>
      <w:r w:rsidR="005D2A54" w:rsidRPr="00FE4E9E">
        <w:rPr>
          <w:rFonts w:ascii="Times New Roman" w:hAnsi="Times New Roman" w:cs="Times New Roman"/>
          <w:sz w:val="28"/>
          <w:szCs w:val="28"/>
        </w:rPr>
        <w:t xml:space="preserve"> в</w:t>
      </w:r>
      <w:r w:rsidRPr="00FE4E9E">
        <w:rPr>
          <w:rFonts w:ascii="Times New Roman" w:hAnsi="Times New Roman" w:cs="Times New Roman"/>
          <w:sz w:val="28"/>
          <w:szCs w:val="28"/>
        </w:rPr>
        <w:t xml:space="preserve"> соответствии с законодательством Российской Федерации и Ростовской области.</w:t>
      </w:r>
    </w:p>
    <w:p w:rsidR="005D2A54" w:rsidRPr="00FE4E9E" w:rsidRDefault="006D1182" w:rsidP="005D2A54">
      <w:pPr>
        <w:jc w:val="both"/>
        <w:rPr>
          <w:rFonts w:ascii="Times New Roman" w:hAnsi="Times New Roman" w:cs="Times New Roman"/>
          <w:sz w:val="28"/>
          <w:szCs w:val="28"/>
        </w:rPr>
      </w:pPr>
      <w:r w:rsidRPr="00FE4E9E">
        <w:rPr>
          <w:rFonts w:ascii="Times New Roman" w:hAnsi="Times New Roman" w:cs="Times New Roman"/>
          <w:sz w:val="28"/>
          <w:szCs w:val="28"/>
        </w:rPr>
        <w:t>Полномочия мобильной группы патрулирования:</w:t>
      </w:r>
    </w:p>
    <w:p w:rsidR="006D1182" w:rsidRPr="00FE4E9E" w:rsidRDefault="00693591" w:rsidP="005D2A54">
      <w:pPr>
        <w:spacing w:after="0"/>
        <w:jc w:val="both"/>
        <w:rPr>
          <w:rFonts w:ascii="Times New Roman" w:hAnsi="Times New Roman" w:cs="Times New Roman"/>
          <w:sz w:val="28"/>
          <w:szCs w:val="28"/>
        </w:rPr>
      </w:pPr>
      <w:r w:rsidRPr="00FE4E9E">
        <w:rPr>
          <w:rFonts w:ascii="Times New Roman" w:hAnsi="Times New Roman" w:cs="Times New Roman"/>
          <w:sz w:val="28"/>
          <w:szCs w:val="28"/>
        </w:rPr>
        <w:t>1. П</w:t>
      </w:r>
      <w:r w:rsidR="006D1182" w:rsidRPr="00FE4E9E">
        <w:rPr>
          <w:rFonts w:ascii="Times New Roman" w:hAnsi="Times New Roman" w:cs="Times New Roman"/>
          <w:sz w:val="28"/>
          <w:szCs w:val="28"/>
        </w:rPr>
        <w:t>ринимать меры по выявлению и пресечению нарушений требований пожарной безопасности в рамках компетенции и в соответствии с требованиями административного законодат</w:t>
      </w:r>
      <w:r w:rsidR="001754C6" w:rsidRPr="00FE4E9E">
        <w:rPr>
          <w:rFonts w:ascii="Times New Roman" w:hAnsi="Times New Roman" w:cs="Times New Roman"/>
          <w:sz w:val="28"/>
          <w:szCs w:val="28"/>
        </w:rPr>
        <w:t>ельства РФ и Ростовской области.</w:t>
      </w:r>
    </w:p>
    <w:p w:rsidR="006D1182" w:rsidRPr="00FE4E9E" w:rsidRDefault="00693591" w:rsidP="005D2A54">
      <w:pPr>
        <w:spacing w:after="0"/>
        <w:jc w:val="both"/>
        <w:rPr>
          <w:rFonts w:ascii="Times New Roman" w:hAnsi="Times New Roman" w:cs="Times New Roman"/>
          <w:sz w:val="28"/>
          <w:szCs w:val="28"/>
        </w:rPr>
      </w:pPr>
      <w:r w:rsidRPr="00FE4E9E">
        <w:rPr>
          <w:rFonts w:ascii="Times New Roman" w:hAnsi="Times New Roman" w:cs="Times New Roman"/>
          <w:sz w:val="28"/>
          <w:szCs w:val="28"/>
        </w:rPr>
        <w:t xml:space="preserve">2. </w:t>
      </w:r>
      <w:r w:rsidR="003C7CF9" w:rsidRPr="00FE4E9E">
        <w:rPr>
          <w:rFonts w:ascii="Times New Roman" w:hAnsi="Times New Roman" w:cs="Times New Roman"/>
          <w:sz w:val="28"/>
          <w:szCs w:val="28"/>
        </w:rPr>
        <w:t xml:space="preserve"> </w:t>
      </w:r>
      <w:r w:rsidRPr="00FE4E9E">
        <w:rPr>
          <w:rFonts w:ascii="Times New Roman" w:hAnsi="Times New Roman" w:cs="Times New Roman"/>
          <w:sz w:val="28"/>
          <w:szCs w:val="28"/>
        </w:rPr>
        <w:t>Р</w:t>
      </w:r>
      <w:r w:rsidR="006D1182" w:rsidRPr="00FE4E9E">
        <w:rPr>
          <w:rFonts w:ascii="Times New Roman" w:hAnsi="Times New Roman" w:cs="Times New Roman"/>
          <w:sz w:val="28"/>
          <w:szCs w:val="28"/>
        </w:rPr>
        <w:t>еализует компле</w:t>
      </w:r>
      <w:r w:rsidR="001754C6" w:rsidRPr="00FE4E9E">
        <w:rPr>
          <w:rFonts w:ascii="Times New Roman" w:hAnsi="Times New Roman" w:cs="Times New Roman"/>
          <w:sz w:val="28"/>
          <w:szCs w:val="28"/>
        </w:rPr>
        <w:t>кс профилактических мероприятий.</w:t>
      </w:r>
    </w:p>
    <w:p w:rsidR="006D1182" w:rsidRPr="00FE4E9E" w:rsidRDefault="00693591" w:rsidP="005D2A54">
      <w:pPr>
        <w:spacing w:after="0"/>
        <w:jc w:val="both"/>
        <w:rPr>
          <w:rFonts w:ascii="Times New Roman" w:hAnsi="Times New Roman" w:cs="Times New Roman"/>
          <w:sz w:val="28"/>
          <w:szCs w:val="28"/>
        </w:rPr>
      </w:pPr>
      <w:r w:rsidRPr="00FE4E9E">
        <w:rPr>
          <w:rFonts w:ascii="Times New Roman" w:hAnsi="Times New Roman" w:cs="Times New Roman"/>
          <w:sz w:val="28"/>
          <w:szCs w:val="28"/>
        </w:rPr>
        <w:t xml:space="preserve">3. </w:t>
      </w:r>
      <w:r w:rsidR="003C7CF9" w:rsidRPr="00FE4E9E">
        <w:rPr>
          <w:rFonts w:ascii="Times New Roman" w:hAnsi="Times New Roman" w:cs="Times New Roman"/>
          <w:sz w:val="28"/>
          <w:szCs w:val="28"/>
        </w:rPr>
        <w:t xml:space="preserve"> </w:t>
      </w:r>
      <w:r w:rsidRPr="00FE4E9E">
        <w:rPr>
          <w:rFonts w:ascii="Times New Roman" w:hAnsi="Times New Roman" w:cs="Times New Roman"/>
          <w:sz w:val="28"/>
          <w:szCs w:val="28"/>
        </w:rPr>
        <w:t>К</w:t>
      </w:r>
      <w:r w:rsidR="006D1182" w:rsidRPr="00FE4E9E">
        <w:rPr>
          <w:rFonts w:ascii="Times New Roman" w:hAnsi="Times New Roman" w:cs="Times New Roman"/>
          <w:sz w:val="28"/>
          <w:szCs w:val="28"/>
        </w:rPr>
        <w:t>онтроли</w:t>
      </w:r>
      <w:r w:rsidR="001754C6" w:rsidRPr="00FE4E9E">
        <w:rPr>
          <w:rFonts w:ascii="Times New Roman" w:hAnsi="Times New Roman" w:cs="Times New Roman"/>
          <w:sz w:val="28"/>
          <w:szCs w:val="28"/>
        </w:rPr>
        <w:t>рует выполнение работ по опашке.</w:t>
      </w:r>
    </w:p>
    <w:p w:rsidR="006D1182" w:rsidRPr="00FE4E9E" w:rsidRDefault="003C7CF9" w:rsidP="005D2A54">
      <w:pPr>
        <w:spacing w:after="0"/>
        <w:jc w:val="both"/>
        <w:rPr>
          <w:rFonts w:ascii="Times New Roman" w:hAnsi="Times New Roman" w:cs="Times New Roman"/>
          <w:sz w:val="28"/>
          <w:szCs w:val="28"/>
        </w:rPr>
      </w:pPr>
      <w:r w:rsidRPr="00FE4E9E">
        <w:rPr>
          <w:rFonts w:ascii="Times New Roman" w:hAnsi="Times New Roman" w:cs="Times New Roman"/>
          <w:sz w:val="28"/>
          <w:szCs w:val="28"/>
        </w:rPr>
        <w:t xml:space="preserve">4.  </w:t>
      </w:r>
      <w:r w:rsidR="00693591" w:rsidRPr="00FE4E9E">
        <w:rPr>
          <w:rFonts w:ascii="Times New Roman" w:hAnsi="Times New Roman" w:cs="Times New Roman"/>
          <w:sz w:val="28"/>
          <w:szCs w:val="28"/>
        </w:rPr>
        <w:t>С</w:t>
      </w:r>
      <w:r w:rsidR="006D1182" w:rsidRPr="00FE4E9E">
        <w:rPr>
          <w:rFonts w:ascii="Times New Roman" w:hAnsi="Times New Roman" w:cs="Times New Roman"/>
          <w:sz w:val="28"/>
          <w:szCs w:val="28"/>
        </w:rPr>
        <w:t>ообщает в пожарную охрану о фактах природных пожаров и выжигания травянистой растительности в целях о</w:t>
      </w:r>
      <w:r w:rsidR="001754C6" w:rsidRPr="00FE4E9E">
        <w:rPr>
          <w:rFonts w:ascii="Times New Roman" w:hAnsi="Times New Roman" w:cs="Times New Roman"/>
          <w:sz w:val="28"/>
          <w:szCs w:val="28"/>
        </w:rPr>
        <w:t>рганизации их тушения.</w:t>
      </w:r>
    </w:p>
    <w:p w:rsidR="006D1182" w:rsidRPr="00FE4E9E" w:rsidRDefault="00693591" w:rsidP="001754C6">
      <w:pPr>
        <w:pStyle w:val="a3"/>
        <w:numPr>
          <w:ilvl w:val="0"/>
          <w:numId w:val="2"/>
        </w:numPr>
        <w:spacing w:after="0"/>
        <w:ind w:left="0" w:firstLine="0"/>
        <w:jc w:val="both"/>
        <w:rPr>
          <w:rFonts w:ascii="Times New Roman" w:hAnsi="Times New Roman" w:cs="Times New Roman"/>
          <w:sz w:val="28"/>
          <w:szCs w:val="28"/>
        </w:rPr>
      </w:pPr>
      <w:r w:rsidRPr="00FE4E9E">
        <w:rPr>
          <w:rFonts w:ascii="Times New Roman" w:hAnsi="Times New Roman" w:cs="Times New Roman"/>
          <w:sz w:val="28"/>
          <w:szCs w:val="28"/>
        </w:rPr>
        <w:t>П</w:t>
      </w:r>
      <w:r w:rsidR="006D1182" w:rsidRPr="00FE4E9E">
        <w:rPr>
          <w:rFonts w:ascii="Times New Roman" w:hAnsi="Times New Roman" w:cs="Times New Roman"/>
          <w:sz w:val="28"/>
          <w:szCs w:val="28"/>
        </w:rPr>
        <w:t>ри выявлении случаев возгорания, до прибытия подразделений пожарной охраны, принимает меры по нераспространению загораний на близлежащие территории.</w:t>
      </w:r>
    </w:p>
    <w:p w:rsidR="006D1182" w:rsidRPr="00FE4E9E" w:rsidRDefault="006D1182" w:rsidP="005D2A54">
      <w:pPr>
        <w:spacing w:after="0"/>
        <w:jc w:val="both"/>
        <w:rPr>
          <w:rFonts w:ascii="Times New Roman" w:hAnsi="Times New Roman" w:cs="Times New Roman"/>
          <w:sz w:val="28"/>
          <w:szCs w:val="28"/>
        </w:rPr>
      </w:pPr>
    </w:p>
    <w:p w:rsidR="00693591" w:rsidRPr="00FE4E9E" w:rsidRDefault="00693591" w:rsidP="00693591">
      <w:pPr>
        <w:jc w:val="both"/>
        <w:rPr>
          <w:rFonts w:ascii="Times New Roman" w:hAnsi="Times New Roman" w:cs="Times New Roman"/>
          <w:sz w:val="28"/>
          <w:szCs w:val="28"/>
        </w:rPr>
      </w:pPr>
      <w:r w:rsidRPr="00FE4E9E">
        <w:rPr>
          <w:rFonts w:ascii="Times New Roman" w:hAnsi="Times New Roman" w:cs="Times New Roman"/>
          <w:sz w:val="28"/>
          <w:szCs w:val="28"/>
        </w:rPr>
        <w:t>Выезды межведомственных групп осуществляются на служебном транспорте органов местного самоуправления. Служебный автотранспорт обеспечивается необходимым оборудованием для организации первичной работы по недопущению распространения загораний на близлежащие территории до прибытия подразделений пожарной охраны.</w:t>
      </w:r>
    </w:p>
    <w:p w:rsidR="006D1182" w:rsidRPr="00FE4E9E" w:rsidRDefault="006D1182" w:rsidP="005D2A54">
      <w:pPr>
        <w:spacing w:after="0"/>
        <w:jc w:val="both"/>
        <w:rPr>
          <w:rFonts w:ascii="Times New Roman" w:hAnsi="Times New Roman" w:cs="Times New Roman"/>
          <w:sz w:val="28"/>
          <w:szCs w:val="28"/>
        </w:rPr>
      </w:pPr>
    </w:p>
    <w:p w:rsidR="001754C6" w:rsidRPr="00FE4E9E" w:rsidRDefault="001754C6" w:rsidP="001754C6">
      <w:pPr>
        <w:jc w:val="right"/>
        <w:rPr>
          <w:rFonts w:ascii="Times New Roman" w:hAnsi="Times New Roman" w:cs="Times New Roman"/>
          <w:sz w:val="28"/>
          <w:szCs w:val="28"/>
        </w:rPr>
      </w:pPr>
      <w:r w:rsidRPr="00FE4E9E">
        <w:rPr>
          <w:rFonts w:ascii="Times New Roman" w:hAnsi="Times New Roman" w:cs="Times New Roman"/>
          <w:sz w:val="28"/>
          <w:szCs w:val="28"/>
        </w:rPr>
        <w:lastRenderedPageBreak/>
        <w:t>Приложение№2</w:t>
      </w:r>
    </w:p>
    <w:p w:rsidR="001754C6" w:rsidRPr="00FE4E9E" w:rsidRDefault="001754C6" w:rsidP="001754C6">
      <w:pPr>
        <w:spacing w:after="0" w:line="240" w:lineRule="auto"/>
        <w:jc w:val="center"/>
        <w:rPr>
          <w:rFonts w:ascii="Times New Roman" w:hAnsi="Times New Roman" w:cs="Times New Roman"/>
          <w:sz w:val="28"/>
          <w:szCs w:val="28"/>
        </w:rPr>
      </w:pPr>
      <w:r w:rsidRPr="00FE4E9E">
        <w:rPr>
          <w:rFonts w:ascii="Times New Roman" w:hAnsi="Times New Roman" w:cs="Times New Roman"/>
          <w:sz w:val="28"/>
          <w:szCs w:val="28"/>
        </w:rPr>
        <w:t>Состав межведомственной группы</w:t>
      </w:r>
    </w:p>
    <w:p w:rsidR="001754C6" w:rsidRPr="00FE4E9E" w:rsidRDefault="001754C6" w:rsidP="001754C6">
      <w:pPr>
        <w:spacing w:after="0" w:line="240" w:lineRule="auto"/>
        <w:jc w:val="center"/>
        <w:rPr>
          <w:rFonts w:ascii="Times New Roman" w:hAnsi="Times New Roman" w:cs="Times New Roman"/>
          <w:sz w:val="28"/>
          <w:szCs w:val="28"/>
        </w:rPr>
      </w:pPr>
      <w:proofErr w:type="gramStart"/>
      <w:r w:rsidRPr="00FE4E9E">
        <w:rPr>
          <w:rFonts w:ascii="Times New Roman" w:hAnsi="Times New Roman" w:cs="Times New Roman"/>
          <w:sz w:val="28"/>
          <w:szCs w:val="28"/>
        </w:rPr>
        <w:t>по  контролю</w:t>
      </w:r>
      <w:proofErr w:type="gramEnd"/>
      <w:r w:rsidRPr="00FE4E9E">
        <w:rPr>
          <w:rFonts w:ascii="Times New Roman" w:hAnsi="Times New Roman" w:cs="Times New Roman"/>
          <w:sz w:val="28"/>
          <w:szCs w:val="28"/>
        </w:rPr>
        <w:t xml:space="preserve"> за недопущением выжигания сухой растительности.</w:t>
      </w:r>
    </w:p>
    <w:p w:rsidR="001754C6" w:rsidRPr="00FE4E9E" w:rsidRDefault="001754C6" w:rsidP="001754C6">
      <w:pPr>
        <w:spacing w:after="0" w:line="240" w:lineRule="auto"/>
        <w:jc w:val="both"/>
        <w:rPr>
          <w:rFonts w:ascii="Times New Roman" w:hAnsi="Times New Roman" w:cs="Times New Roman"/>
          <w:sz w:val="28"/>
          <w:szCs w:val="28"/>
        </w:rPr>
      </w:pPr>
    </w:p>
    <w:p w:rsidR="001754C6"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Волонтырь В.И. – Глава администрации Большемечетновского сельского поселения, руководитель межведомственной группы</w:t>
      </w:r>
    </w:p>
    <w:p w:rsidR="001754C6"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Игнатова О.М.- Специалист ЧС и ПБ</w:t>
      </w:r>
    </w:p>
    <w:p w:rsidR="001754C6"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Алейников С.А. – ведущий специалист по земельным и имущественным отношениям</w:t>
      </w:r>
    </w:p>
    <w:p w:rsidR="001754C6"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Осипов А.А. – ведущий специалист ЖКХ</w:t>
      </w:r>
    </w:p>
    <w:p w:rsidR="001754C6"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 xml:space="preserve">Гаврилов И.А. – </w:t>
      </w:r>
      <w:proofErr w:type="gramStart"/>
      <w:r w:rsidRPr="00FE4E9E">
        <w:rPr>
          <w:rFonts w:ascii="Times New Roman" w:hAnsi="Times New Roman" w:cs="Times New Roman"/>
          <w:sz w:val="28"/>
          <w:szCs w:val="28"/>
        </w:rPr>
        <w:t>дознаватель  ОНД</w:t>
      </w:r>
      <w:proofErr w:type="gramEnd"/>
      <w:r w:rsidRPr="00FE4E9E">
        <w:rPr>
          <w:rFonts w:ascii="Times New Roman" w:hAnsi="Times New Roman" w:cs="Times New Roman"/>
          <w:sz w:val="28"/>
          <w:szCs w:val="28"/>
        </w:rPr>
        <w:t xml:space="preserve"> и ПР по Семикаракорскому району</w:t>
      </w:r>
      <w:r w:rsidR="00DB0022" w:rsidRPr="00FE4E9E">
        <w:rPr>
          <w:rFonts w:ascii="Times New Roman" w:hAnsi="Times New Roman" w:cs="Times New Roman"/>
          <w:sz w:val="28"/>
          <w:szCs w:val="28"/>
        </w:rPr>
        <w:t xml:space="preserve"> УНД и ПР главное управление МЧС России по Ростовской области</w:t>
      </w:r>
    </w:p>
    <w:p w:rsidR="00532A7B"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 xml:space="preserve">Сулименко Н.Ф. </w:t>
      </w:r>
      <w:r w:rsidR="00532A7B" w:rsidRPr="00FE4E9E">
        <w:rPr>
          <w:rFonts w:ascii="Times New Roman" w:hAnsi="Times New Roman" w:cs="Times New Roman"/>
          <w:sz w:val="28"/>
          <w:szCs w:val="28"/>
        </w:rPr>
        <w:t>–</w:t>
      </w:r>
      <w:r w:rsidRPr="00FE4E9E">
        <w:rPr>
          <w:rFonts w:ascii="Times New Roman" w:hAnsi="Times New Roman" w:cs="Times New Roman"/>
          <w:sz w:val="28"/>
          <w:szCs w:val="28"/>
        </w:rPr>
        <w:t xml:space="preserve"> </w:t>
      </w:r>
      <w:r w:rsidR="00532A7B" w:rsidRPr="00FE4E9E">
        <w:rPr>
          <w:rFonts w:ascii="Times New Roman" w:hAnsi="Times New Roman" w:cs="Times New Roman"/>
          <w:sz w:val="28"/>
          <w:szCs w:val="28"/>
        </w:rPr>
        <w:t>общественный пожарный старшина</w:t>
      </w:r>
    </w:p>
    <w:p w:rsidR="003C7CF9" w:rsidRPr="00FE4E9E" w:rsidRDefault="003C7CF9"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Кузьмичева Г.А. – Глава КФХ</w:t>
      </w:r>
    </w:p>
    <w:p w:rsidR="001754C6" w:rsidRPr="00FE4E9E" w:rsidRDefault="001754C6" w:rsidP="001754C6">
      <w:pPr>
        <w:pStyle w:val="a3"/>
        <w:numPr>
          <w:ilvl w:val="0"/>
          <w:numId w:val="5"/>
        </w:numPr>
        <w:spacing w:after="0" w:line="240" w:lineRule="auto"/>
        <w:jc w:val="both"/>
        <w:rPr>
          <w:rFonts w:ascii="Times New Roman" w:hAnsi="Times New Roman" w:cs="Times New Roman"/>
          <w:sz w:val="28"/>
          <w:szCs w:val="28"/>
        </w:rPr>
      </w:pPr>
      <w:r w:rsidRPr="00FE4E9E">
        <w:rPr>
          <w:rFonts w:ascii="Times New Roman" w:hAnsi="Times New Roman" w:cs="Times New Roman"/>
          <w:sz w:val="28"/>
          <w:szCs w:val="28"/>
        </w:rPr>
        <w:t xml:space="preserve"> </w:t>
      </w:r>
      <w:r w:rsidR="00DB0022" w:rsidRPr="00FE4E9E">
        <w:rPr>
          <w:rFonts w:ascii="Times New Roman" w:hAnsi="Times New Roman" w:cs="Times New Roman"/>
          <w:sz w:val="28"/>
          <w:szCs w:val="28"/>
        </w:rPr>
        <w:t xml:space="preserve"> Терентьев К.К.- исполняющий обязанности участкового уполномоченного Большемечетновского сельского поселения</w:t>
      </w:r>
    </w:p>
    <w:p w:rsidR="001754C6" w:rsidRPr="00FE4E9E" w:rsidRDefault="001754C6" w:rsidP="001754C6">
      <w:pPr>
        <w:jc w:val="center"/>
        <w:rPr>
          <w:rFonts w:ascii="Times New Roman" w:hAnsi="Times New Roman" w:cs="Times New Roman"/>
          <w:sz w:val="28"/>
          <w:szCs w:val="28"/>
        </w:rPr>
      </w:pPr>
    </w:p>
    <w:p w:rsidR="001754C6" w:rsidRDefault="001754C6" w:rsidP="001754C6">
      <w:pPr>
        <w:jc w:val="right"/>
      </w:pPr>
    </w:p>
    <w:sectPr w:rsidR="001754C6" w:rsidSect="005D2A54">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D90CF9"/>
    <w:multiLevelType w:val="hybridMultilevel"/>
    <w:tmpl w:val="C2C24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EB14F79"/>
    <w:multiLevelType w:val="hybridMultilevel"/>
    <w:tmpl w:val="F04A0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637566"/>
    <w:multiLevelType w:val="hybridMultilevel"/>
    <w:tmpl w:val="C31C8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0F031F"/>
    <w:multiLevelType w:val="hybridMultilevel"/>
    <w:tmpl w:val="86C00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E32137"/>
    <w:multiLevelType w:val="hybridMultilevel"/>
    <w:tmpl w:val="86C00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C6792"/>
    <w:rsid w:val="001754C6"/>
    <w:rsid w:val="001B0371"/>
    <w:rsid w:val="003C6792"/>
    <w:rsid w:val="003C7CF9"/>
    <w:rsid w:val="003F266B"/>
    <w:rsid w:val="00532A7B"/>
    <w:rsid w:val="0057533D"/>
    <w:rsid w:val="005D2A54"/>
    <w:rsid w:val="00693591"/>
    <w:rsid w:val="006D1182"/>
    <w:rsid w:val="00720AE3"/>
    <w:rsid w:val="00744F6D"/>
    <w:rsid w:val="00A17F3E"/>
    <w:rsid w:val="00CA47AA"/>
    <w:rsid w:val="00DB0022"/>
    <w:rsid w:val="00FE4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06432-ACEF-4C50-9A7A-59489168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7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11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866</Words>
  <Characters>4941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Оператор</cp:lastModifiedBy>
  <cp:revision>12</cp:revision>
  <dcterms:created xsi:type="dcterms:W3CDTF">2017-03-17T07:41:00Z</dcterms:created>
  <dcterms:modified xsi:type="dcterms:W3CDTF">2017-03-22T08:29:00Z</dcterms:modified>
</cp:coreProperties>
</file>